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5FE6" w14:textId="12E3ACAF" w:rsidR="00624722" w:rsidRPr="00FB6DDB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  <w:r w:rsidRPr="00FB6DDB">
        <w:rPr>
          <w:rFonts w:ascii="Arial" w:hAnsi="Arial" w:cs="Arial"/>
          <w:color w:val="084AFF"/>
        </w:rPr>
        <w:t xml:space="preserve">L’association lille3000 recherche </w:t>
      </w:r>
    </w:p>
    <w:p w14:paraId="5319B987" w14:textId="53EA1562" w:rsidR="00C27942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84AFF"/>
        </w:rPr>
      </w:pPr>
      <w:r w:rsidRPr="00FB6DDB">
        <w:rPr>
          <w:rFonts w:ascii="Arial" w:hAnsi="Arial" w:cs="Arial"/>
          <w:b/>
          <w:color w:val="084AFF"/>
        </w:rPr>
        <w:t>Un</w:t>
      </w:r>
      <w:r w:rsidR="00EA6F95" w:rsidRPr="00FB6DDB">
        <w:rPr>
          <w:rFonts w:ascii="Arial" w:hAnsi="Arial" w:cs="Arial"/>
          <w:b/>
          <w:color w:val="084AFF"/>
        </w:rPr>
        <w:t>(</w:t>
      </w:r>
      <w:r w:rsidRPr="00FB6DDB">
        <w:rPr>
          <w:rFonts w:ascii="Arial" w:hAnsi="Arial" w:cs="Arial"/>
          <w:b/>
          <w:color w:val="084AFF"/>
        </w:rPr>
        <w:t>e</w:t>
      </w:r>
      <w:r w:rsidR="00EA6F95" w:rsidRPr="00FB6DDB">
        <w:rPr>
          <w:rFonts w:ascii="Arial" w:hAnsi="Arial" w:cs="Arial"/>
          <w:b/>
          <w:color w:val="084AFF"/>
        </w:rPr>
        <w:t>)</w:t>
      </w:r>
      <w:r w:rsidRPr="00FB6DDB">
        <w:rPr>
          <w:rFonts w:ascii="Arial" w:hAnsi="Arial" w:cs="Arial"/>
          <w:b/>
          <w:color w:val="084AFF"/>
        </w:rPr>
        <w:t xml:space="preserve"> </w:t>
      </w:r>
      <w:r w:rsidR="008452BC" w:rsidRPr="00FB6DDB">
        <w:rPr>
          <w:rFonts w:ascii="Arial" w:hAnsi="Arial" w:cs="Arial"/>
          <w:b/>
          <w:color w:val="084AFF"/>
        </w:rPr>
        <w:t>chargé</w:t>
      </w:r>
      <w:r w:rsidR="00EA6F95" w:rsidRPr="00FB6DDB">
        <w:rPr>
          <w:rFonts w:ascii="Arial" w:hAnsi="Arial" w:cs="Arial"/>
          <w:b/>
          <w:color w:val="084AFF"/>
        </w:rPr>
        <w:t>(</w:t>
      </w:r>
      <w:r w:rsidR="008452BC" w:rsidRPr="00FB6DDB">
        <w:rPr>
          <w:rFonts w:ascii="Arial" w:hAnsi="Arial" w:cs="Arial"/>
          <w:b/>
          <w:color w:val="084AFF"/>
        </w:rPr>
        <w:t>e</w:t>
      </w:r>
      <w:r w:rsidR="00EA6F95" w:rsidRPr="00FB6DDB">
        <w:rPr>
          <w:rFonts w:ascii="Arial" w:hAnsi="Arial" w:cs="Arial"/>
          <w:b/>
          <w:color w:val="084AFF"/>
        </w:rPr>
        <w:t>)</w:t>
      </w:r>
      <w:r w:rsidR="008452BC" w:rsidRPr="00FB6DDB">
        <w:rPr>
          <w:rFonts w:ascii="Arial" w:hAnsi="Arial" w:cs="Arial"/>
          <w:b/>
          <w:color w:val="084AFF"/>
        </w:rPr>
        <w:t>de production</w:t>
      </w:r>
    </w:p>
    <w:p w14:paraId="0118A721" w14:textId="77777777" w:rsidR="00624722" w:rsidRPr="00FB6DDB" w:rsidRDefault="0062472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</w:p>
    <w:p w14:paraId="1CEF4EE8" w14:textId="77777777" w:rsidR="00C27942" w:rsidRPr="00FB6DDB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  <w:r w:rsidRPr="00FB6DDB">
        <w:rPr>
          <w:rFonts w:ascii="Arial" w:hAnsi="Arial" w:cs="Arial"/>
          <w:color w:val="084AFF"/>
        </w:rPr>
        <w:t>Description de l'entreprise/de l'organisme</w:t>
      </w:r>
    </w:p>
    <w:p w14:paraId="23B2CC1C" w14:textId="763C80A7" w:rsidR="00C27942" w:rsidRPr="00FB6DDB" w:rsidRDefault="00C27942" w:rsidP="00C2794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FB6DDB">
        <w:rPr>
          <w:rFonts w:ascii="Arial" w:hAnsi="Arial" w:cs="Arial"/>
          <w:color w:val="000000"/>
        </w:rPr>
        <w:t xml:space="preserve">Depuis 2004 Capitale Européenne de la Culture, Lille vit au rythme des événements qui ont modifié en profondeur l’image de la </w:t>
      </w:r>
      <w:r w:rsidR="00EA6F95" w:rsidRPr="00FB6DDB">
        <w:rPr>
          <w:rFonts w:ascii="Arial" w:hAnsi="Arial" w:cs="Arial"/>
          <w:color w:val="000000"/>
        </w:rPr>
        <w:t>V</w:t>
      </w:r>
      <w:r w:rsidRPr="00FB6DDB">
        <w:rPr>
          <w:rFonts w:ascii="Arial" w:hAnsi="Arial" w:cs="Arial"/>
          <w:color w:val="000000"/>
        </w:rPr>
        <w:t xml:space="preserve">ille </w:t>
      </w:r>
      <w:r w:rsidR="00EA6F95" w:rsidRPr="00FB6DDB">
        <w:rPr>
          <w:rFonts w:ascii="Arial" w:hAnsi="Arial" w:cs="Arial"/>
          <w:color w:val="000000"/>
        </w:rPr>
        <w:t xml:space="preserve">de Lille, de la Métropole européenne de Lille </w:t>
      </w:r>
      <w:r w:rsidRPr="00FB6DDB">
        <w:rPr>
          <w:rFonts w:ascii="Arial" w:hAnsi="Arial" w:cs="Arial"/>
          <w:color w:val="000000"/>
        </w:rPr>
        <w:t xml:space="preserve">et de la </w:t>
      </w:r>
      <w:r w:rsidR="00EA6F95" w:rsidRPr="00FB6DDB">
        <w:rPr>
          <w:rFonts w:ascii="Arial" w:hAnsi="Arial" w:cs="Arial"/>
          <w:color w:val="000000"/>
        </w:rPr>
        <w:t>R</w:t>
      </w:r>
      <w:r w:rsidRPr="00FB6DDB">
        <w:rPr>
          <w:rFonts w:ascii="Arial" w:hAnsi="Arial" w:cs="Arial"/>
          <w:color w:val="000000"/>
        </w:rPr>
        <w:t>égion</w:t>
      </w:r>
      <w:r w:rsidR="00FB6DDB">
        <w:rPr>
          <w:rFonts w:ascii="Arial" w:hAnsi="Arial" w:cs="Arial"/>
          <w:color w:val="000000"/>
        </w:rPr>
        <w:t xml:space="preserve"> </w:t>
      </w:r>
      <w:r w:rsidR="00EA6F95" w:rsidRPr="00FB6DDB">
        <w:rPr>
          <w:rFonts w:ascii="Arial" w:hAnsi="Arial" w:cs="Arial"/>
          <w:color w:val="000000"/>
        </w:rPr>
        <w:t>Hauts-de-France</w:t>
      </w:r>
    </w:p>
    <w:p w14:paraId="1D4D1FFF" w14:textId="0134BF86" w:rsidR="00C27942" w:rsidRPr="00FB6DDB" w:rsidRDefault="00C27942" w:rsidP="00C2794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gramStart"/>
      <w:r w:rsidRPr="00FB6DDB">
        <w:rPr>
          <w:rFonts w:ascii="Arial" w:hAnsi="Arial" w:cs="Arial"/>
          <w:b/>
          <w:color w:val="000000"/>
        </w:rPr>
        <w:t>lille3000</w:t>
      </w:r>
      <w:proofErr w:type="gramEnd"/>
      <w:r w:rsidRPr="00FB6DDB">
        <w:rPr>
          <w:rFonts w:ascii="Arial" w:hAnsi="Arial" w:cs="Arial"/>
          <w:color w:val="000000"/>
        </w:rPr>
        <w:t xml:space="preserve"> poursuit ce dynamisme</w:t>
      </w:r>
      <w:r w:rsidR="00040E43">
        <w:rPr>
          <w:rFonts w:ascii="Arial" w:hAnsi="Arial" w:cs="Arial"/>
          <w:color w:val="000000"/>
        </w:rPr>
        <w:t xml:space="preserve"> à travers ses grandes éditions</w:t>
      </w:r>
      <w:r w:rsidRPr="00FB6DDB">
        <w:rPr>
          <w:rFonts w:ascii="Arial" w:hAnsi="Arial" w:cs="Arial"/>
          <w:color w:val="000000"/>
        </w:rPr>
        <w:t xml:space="preserve"> </w:t>
      </w:r>
      <w:r w:rsidR="001A7F67">
        <w:rPr>
          <w:rFonts w:ascii="Arial" w:hAnsi="Arial" w:cs="Arial"/>
          <w:color w:val="000000"/>
        </w:rPr>
        <w:t>(</w:t>
      </w:r>
      <w:proofErr w:type="spellStart"/>
      <w:r w:rsidR="001A7F67">
        <w:rPr>
          <w:rFonts w:ascii="Arial" w:hAnsi="Arial" w:cs="Arial"/>
          <w:color w:val="000000"/>
        </w:rPr>
        <w:t>Bombaysers</w:t>
      </w:r>
      <w:proofErr w:type="spellEnd"/>
      <w:r w:rsidR="001A7F67">
        <w:rPr>
          <w:rFonts w:ascii="Arial" w:hAnsi="Arial" w:cs="Arial"/>
          <w:color w:val="000000"/>
        </w:rPr>
        <w:t xml:space="preserve"> en 2006, Europe XXL en 2009, Fantastic en 2012, Renaissance en 2015, Eldorado en 2019,</w:t>
      </w:r>
      <w:r w:rsidR="00040E43">
        <w:rPr>
          <w:rFonts w:ascii="Arial" w:hAnsi="Arial" w:cs="Arial"/>
          <w:color w:val="000000"/>
        </w:rPr>
        <w:t xml:space="preserve"> Utopia en 2022,</w:t>
      </w:r>
      <w:r w:rsidRPr="00FB6DDB">
        <w:rPr>
          <w:rFonts w:ascii="Arial" w:hAnsi="Arial" w:cs="Arial"/>
          <w:color w:val="000000"/>
        </w:rPr>
        <w:t xml:space="preserve"> </w:t>
      </w:r>
      <w:r w:rsidR="001A7F67">
        <w:rPr>
          <w:rFonts w:ascii="Arial" w:hAnsi="Arial" w:cs="Arial"/>
          <w:color w:val="000000"/>
        </w:rPr>
        <w:t>Fiesta en 2025) mais également des expositions</w:t>
      </w:r>
      <w:r w:rsidR="001A7F67" w:rsidRPr="001A7F67">
        <w:t xml:space="preserve"> </w:t>
      </w:r>
      <w:r w:rsidR="001A7F67" w:rsidRPr="001A7F67">
        <w:rPr>
          <w:rFonts w:ascii="Arial" w:hAnsi="Arial" w:cs="Arial"/>
          <w:color w:val="000000"/>
        </w:rPr>
        <w:t xml:space="preserve">ponctuelles majeures d’art contemporain dans </w:t>
      </w:r>
      <w:r w:rsidR="001A7F67">
        <w:rPr>
          <w:rFonts w:ascii="Arial" w:hAnsi="Arial" w:cs="Arial"/>
          <w:color w:val="000000"/>
        </w:rPr>
        <w:t>des</w:t>
      </w:r>
      <w:r w:rsidR="001A7F67" w:rsidRPr="001A7F67">
        <w:rPr>
          <w:rFonts w:ascii="Arial" w:hAnsi="Arial" w:cs="Arial"/>
          <w:color w:val="000000"/>
        </w:rPr>
        <w:t xml:space="preserve"> lieu</w:t>
      </w:r>
      <w:r w:rsidR="001A7F67">
        <w:rPr>
          <w:rFonts w:ascii="Arial" w:hAnsi="Arial" w:cs="Arial"/>
          <w:color w:val="000000"/>
        </w:rPr>
        <w:t>x</w:t>
      </w:r>
      <w:r w:rsidR="001A7F67" w:rsidRPr="001A7F67">
        <w:rPr>
          <w:rFonts w:ascii="Arial" w:hAnsi="Arial" w:cs="Arial"/>
          <w:color w:val="000000"/>
        </w:rPr>
        <w:t xml:space="preserve"> d’exception</w:t>
      </w:r>
      <w:r w:rsidR="001A7F67">
        <w:rPr>
          <w:rFonts w:ascii="Arial" w:hAnsi="Arial" w:cs="Arial"/>
          <w:color w:val="000000"/>
        </w:rPr>
        <w:t xml:space="preserve"> tels que Le </w:t>
      </w:r>
      <w:proofErr w:type="spellStart"/>
      <w:r w:rsidR="001A7F67">
        <w:rPr>
          <w:rFonts w:ascii="Arial" w:hAnsi="Arial" w:cs="Arial"/>
          <w:color w:val="000000"/>
        </w:rPr>
        <w:t>Tripostal</w:t>
      </w:r>
      <w:proofErr w:type="spellEnd"/>
      <w:r w:rsidR="001A7F67">
        <w:rPr>
          <w:rFonts w:ascii="Arial" w:hAnsi="Arial" w:cs="Arial"/>
          <w:color w:val="000000"/>
        </w:rPr>
        <w:t xml:space="preserve"> ou la Gare Saint-Sauveur ou à l’occasion d’évènements internationaux tels que les Expositions Universelles.</w:t>
      </w:r>
    </w:p>
    <w:p w14:paraId="1FC1EBEE" w14:textId="77777777" w:rsidR="00C27942" w:rsidRPr="00FB6DDB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  <w:r w:rsidRPr="00FB6DDB">
        <w:rPr>
          <w:rFonts w:ascii="Arial" w:hAnsi="Arial" w:cs="Arial"/>
          <w:color w:val="084AFF"/>
        </w:rPr>
        <w:t>Description du poste</w:t>
      </w:r>
    </w:p>
    <w:p w14:paraId="6D84D5F6" w14:textId="59C571DB" w:rsidR="00C27942" w:rsidRPr="00FB6DDB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>Rattaché</w:t>
      </w:r>
      <w:r w:rsidR="00EA6F95" w:rsidRPr="00FB6DDB">
        <w:rPr>
          <w:rFonts w:ascii="Arial" w:hAnsi="Arial" w:cs="Arial"/>
        </w:rPr>
        <w:t>(</w:t>
      </w:r>
      <w:r w:rsidRPr="00FB6DDB">
        <w:rPr>
          <w:rFonts w:ascii="Arial" w:hAnsi="Arial" w:cs="Arial"/>
        </w:rPr>
        <w:t>e</w:t>
      </w:r>
      <w:r w:rsidR="00EA6F95" w:rsidRPr="00FB6DDB">
        <w:rPr>
          <w:rFonts w:ascii="Arial" w:hAnsi="Arial" w:cs="Arial"/>
        </w:rPr>
        <w:t>)</w:t>
      </w:r>
      <w:r w:rsidRPr="00FB6DDB">
        <w:rPr>
          <w:rFonts w:ascii="Arial" w:hAnsi="Arial" w:cs="Arial"/>
        </w:rPr>
        <w:t xml:space="preserve"> à l’Administratrice Générale, en lien notamment </w:t>
      </w:r>
      <w:r w:rsidR="007D635E" w:rsidRPr="00FB6DDB">
        <w:rPr>
          <w:rFonts w:ascii="Arial" w:hAnsi="Arial" w:cs="Arial"/>
        </w:rPr>
        <w:t xml:space="preserve">avec </w:t>
      </w:r>
      <w:r w:rsidRPr="00FB6DDB">
        <w:rPr>
          <w:rFonts w:ascii="Arial" w:hAnsi="Arial" w:cs="Arial"/>
        </w:rPr>
        <w:t xml:space="preserve">la comptable et l’équipe de production, vous avez en charge </w:t>
      </w:r>
      <w:r w:rsidR="008452BC" w:rsidRPr="00FB6DDB">
        <w:rPr>
          <w:rFonts w:ascii="Arial" w:hAnsi="Arial" w:cs="Arial"/>
        </w:rPr>
        <w:t xml:space="preserve">la production des projets </w:t>
      </w:r>
      <w:r w:rsidR="00077C42" w:rsidRPr="00FB6DDB">
        <w:rPr>
          <w:rFonts w:ascii="Arial" w:hAnsi="Arial" w:cs="Arial"/>
        </w:rPr>
        <w:t xml:space="preserve">artistiques </w:t>
      </w:r>
      <w:r w:rsidR="008452BC" w:rsidRPr="00FB6DDB">
        <w:rPr>
          <w:rFonts w:ascii="Arial" w:hAnsi="Arial" w:cs="Arial"/>
        </w:rPr>
        <w:t xml:space="preserve">de lille3000 </w:t>
      </w:r>
      <w:r w:rsidR="009F497C" w:rsidRPr="00FB6DDB">
        <w:rPr>
          <w:rFonts w:ascii="Arial" w:hAnsi="Arial" w:cs="Arial"/>
        </w:rPr>
        <w:t>:</w:t>
      </w:r>
    </w:p>
    <w:p w14:paraId="1C1129AB" w14:textId="77777777" w:rsidR="009F497C" w:rsidRPr="00FB6DDB" w:rsidRDefault="009F497C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D31360" w14:textId="3D11FF74" w:rsid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Suivi de projet</w:t>
      </w:r>
      <w:r w:rsidRPr="006C0310">
        <w:rPr>
          <w:rFonts w:ascii="Arial" w:hAnsi="Arial" w:cs="Arial"/>
        </w:rPr>
        <w:t xml:space="preserve"> en lien avec </w:t>
      </w:r>
      <w:r>
        <w:rPr>
          <w:rFonts w:ascii="Arial" w:hAnsi="Arial" w:cs="Arial"/>
        </w:rPr>
        <w:t>l</w:t>
      </w:r>
      <w:r w:rsidRPr="006C031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Pr="006C0310">
        <w:rPr>
          <w:rFonts w:ascii="Arial" w:hAnsi="Arial" w:cs="Arial"/>
        </w:rPr>
        <w:t xml:space="preserve">hargée des arts visuels, les commissaires d'expositions et le </w:t>
      </w:r>
      <w:r>
        <w:rPr>
          <w:rFonts w:ascii="Arial" w:hAnsi="Arial" w:cs="Arial"/>
        </w:rPr>
        <w:t>D</w:t>
      </w:r>
      <w:r w:rsidRPr="006C0310">
        <w:rPr>
          <w:rFonts w:ascii="Arial" w:hAnsi="Arial" w:cs="Arial"/>
        </w:rPr>
        <w:t xml:space="preserve">irecteur </w:t>
      </w:r>
      <w:bookmarkStart w:id="0" w:name="_GoBack"/>
      <w:bookmarkEnd w:id="0"/>
      <w:r>
        <w:rPr>
          <w:rFonts w:ascii="Arial" w:hAnsi="Arial" w:cs="Arial"/>
        </w:rPr>
        <w:t>T</w:t>
      </w:r>
      <w:r w:rsidRPr="006C0310">
        <w:rPr>
          <w:rFonts w:ascii="Arial" w:hAnsi="Arial" w:cs="Arial"/>
        </w:rPr>
        <w:t>echnique des expositions (construction du projet, rétroplannings, acheminement des œuvres, accueil des équipes artistiques et techniques, litiges assurances, ...)</w:t>
      </w:r>
      <w:r>
        <w:rPr>
          <w:rFonts w:ascii="Arial" w:hAnsi="Arial" w:cs="Arial"/>
        </w:rPr>
        <w:t>.</w:t>
      </w:r>
    </w:p>
    <w:p w14:paraId="7681EB31" w14:textId="5202313C" w:rsidR="006C0310" w:rsidRP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310">
        <w:rPr>
          <w:rFonts w:ascii="Arial" w:hAnsi="Arial" w:cs="Arial"/>
        </w:rPr>
        <w:t>Suivi des productions et des prêts d’œuvres.</w:t>
      </w:r>
    </w:p>
    <w:p w14:paraId="4256D201" w14:textId="77777777" w:rsidR="006C0310" w:rsidRDefault="006C0310" w:rsidP="006C031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Négociation, r</w:t>
      </w:r>
      <w:r w:rsidRPr="00FB6DDB">
        <w:rPr>
          <w:rFonts w:ascii="Arial" w:hAnsi="Arial" w:cs="Arial"/>
        </w:rPr>
        <w:t>édaction</w:t>
      </w:r>
      <w:r>
        <w:rPr>
          <w:rFonts w:ascii="Arial" w:hAnsi="Arial" w:cs="Arial"/>
        </w:rPr>
        <w:t xml:space="preserve"> et suivi</w:t>
      </w:r>
      <w:r w:rsidRPr="00FB6DDB">
        <w:rPr>
          <w:rFonts w:ascii="Arial" w:hAnsi="Arial" w:cs="Arial"/>
        </w:rPr>
        <w:t xml:space="preserve"> des conventions et contrats</w:t>
      </w:r>
      <w:r>
        <w:rPr>
          <w:rFonts w:ascii="Arial" w:hAnsi="Arial" w:cs="Arial"/>
        </w:rPr>
        <w:t xml:space="preserve"> avec les artistes et partenaires.</w:t>
      </w:r>
    </w:p>
    <w:p w14:paraId="64313892" w14:textId="386019B0" w:rsidR="006C0310" w:rsidRP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310">
        <w:rPr>
          <w:rFonts w:ascii="Arial" w:hAnsi="Arial" w:cs="Arial"/>
        </w:rPr>
        <w:t>Rédaction d'appels d'offre (transports, catering, ...)</w:t>
      </w:r>
      <w:r>
        <w:rPr>
          <w:rFonts w:ascii="Arial" w:hAnsi="Arial" w:cs="Arial"/>
        </w:rPr>
        <w:t xml:space="preserve"> et de bons de commande.</w:t>
      </w:r>
    </w:p>
    <w:p w14:paraId="68D222FC" w14:textId="78308E10" w:rsidR="006C0310" w:rsidRP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Mise en œuvre</w:t>
      </w:r>
      <w:r w:rsidRPr="006C031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s</w:t>
      </w:r>
      <w:r w:rsidRPr="006C0310">
        <w:rPr>
          <w:rFonts w:ascii="Arial" w:hAnsi="Arial" w:cs="Arial"/>
        </w:rPr>
        <w:t xml:space="preserve"> transport</w:t>
      </w:r>
      <w:r>
        <w:rPr>
          <w:rFonts w:ascii="Arial" w:hAnsi="Arial" w:cs="Arial"/>
        </w:rPr>
        <w:t>s</w:t>
      </w:r>
      <w:r w:rsidRPr="006C0310">
        <w:rPr>
          <w:rFonts w:ascii="Arial" w:hAnsi="Arial" w:cs="Arial"/>
        </w:rPr>
        <w:t xml:space="preserve"> des œuvres (national et international) et procédures administratives afférentes (douanes, etc.).</w:t>
      </w:r>
    </w:p>
    <w:p w14:paraId="609504A6" w14:textId="275F1664" w:rsid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310">
        <w:rPr>
          <w:rFonts w:ascii="Arial" w:hAnsi="Arial" w:cs="Arial"/>
        </w:rPr>
        <w:t>Construction du budget</w:t>
      </w:r>
      <w:r>
        <w:rPr>
          <w:rFonts w:ascii="Arial" w:hAnsi="Arial" w:cs="Arial"/>
        </w:rPr>
        <w:t xml:space="preserve"> en lien avec l’Administratrice Générale et le Directeur Technique des expositions.</w:t>
      </w:r>
    </w:p>
    <w:p w14:paraId="05EAD1C6" w14:textId="395F9F12" w:rsid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>Suivi budgétaire des différents projets</w:t>
      </w:r>
      <w:r>
        <w:rPr>
          <w:rFonts w:ascii="Arial" w:hAnsi="Arial" w:cs="Arial"/>
        </w:rPr>
        <w:t>.</w:t>
      </w:r>
    </w:p>
    <w:p w14:paraId="246648F0" w14:textId="0308D909" w:rsidR="006C0310" w:rsidRP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B6DDB">
        <w:rPr>
          <w:rFonts w:ascii="Arial" w:hAnsi="Arial" w:cs="Arial"/>
        </w:rPr>
        <w:t>ngagement des dépenses et suivi des factures</w:t>
      </w:r>
      <w:r>
        <w:rPr>
          <w:rFonts w:ascii="Arial" w:hAnsi="Arial" w:cs="Arial"/>
        </w:rPr>
        <w:t>.</w:t>
      </w:r>
    </w:p>
    <w:p w14:paraId="40C6DD36" w14:textId="35E40FB3" w:rsidR="00792FFB" w:rsidRPr="006C0310" w:rsidRDefault="006C0310" w:rsidP="006C031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310">
        <w:rPr>
          <w:rFonts w:ascii="Arial" w:hAnsi="Arial" w:cs="Arial"/>
        </w:rPr>
        <w:t>Relais sur les chantiers entre les artistes, les équipes et les prestataires.</w:t>
      </w:r>
    </w:p>
    <w:p w14:paraId="65CBC487" w14:textId="77777777" w:rsidR="00792FFB" w:rsidRPr="00FB6DDB" w:rsidRDefault="00792FFB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8BA2C6" w14:textId="77777777" w:rsidR="00FB6DDB" w:rsidRDefault="00C27942" w:rsidP="00FB6D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  <w:r w:rsidRPr="00FB6DDB">
        <w:rPr>
          <w:rFonts w:ascii="Arial" w:hAnsi="Arial" w:cs="Arial"/>
          <w:color w:val="084AFF"/>
        </w:rPr>
        <w:t>Description du profil recherché</w:t>
      </w:r>
    </w:p>
    <w:p w14:paraId="60D85973" w14:textId="109B875C" w:rsidR="00D90B71" w:rsidRPr="00FB6DDB" w:rsidRDefault="00D90B71" w:rsidP="00FB6DDB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84AFF"/>
        </w:rPr>
      </w:pPr>
      <w:r w:rsidRPr="00FB6DDB">
        <w:rPr>
          <w:rFonts w:ascii="Arial" w:hAnsi="Arial" w:cs="Arial"/>
          <w:color w:val="000000"/>
        </w:rPr>
        <w:t>Expérience dans la production d’événements artistiques et montage d’expositions</w:t>
      </w:r>
      <w:r w:rsidR="001A7F67">
        <w:rPr>
          <w:rFonts w:ascii="Arial" w:hAnsi="Arial" w:cs="Arial"/>
          <w:color w:val="000000"/>
        </w:rPr>
        <w:t>.</w:t>
      </w:r>
    </w:p>
    <w:p w14:paraId="01BB09FF" w14:textId="7281EB02" w:rsidR="001A7F67" w:rsidRDefault="00D90B71" w:rsidP="006C031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B6DDB">
        <w:rPr>
          <w:rFonts w:ascii="Arial" w:hAnsi="Arial" w:cs="Arial"/>
          <w:color w:val="000000"/>
        </w:rPr>
        <w:t>Bonne connaissance des règles juridiques et comptables, des conventions collectives relatives au spectacle vivant et des modes de rémunérations des artistes plasticiens</w:t>
      </w:r>
      <w:r w:rsidR="001A7F67">
        <w:rPr>
          <w:rFonts w:ascii="Arial" w:hAnsi="Arial" w:cs="Arial"/>
          <w:color w:val="000000"/>
        </w:rPr>
        <w:t>.</w:t>
      </w:r>
    </w:p>
    <w:p w14:paraId="16CE808E" w14:textId="5A337BC7" w:rsidR="00D90B71" w:rsidRPr="00FB6DDB" w:rsidRDefault="00D90B71" w:rsidP="00FB6DDB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FB6DDB">
        <w:rPr>
          <w:rFonts w:ascii="Arial" w:hAnsi="Arial" w:cs="Arial"/>
          <w:color w:val="000000"/>
        </w:rPr>
        <w:t>Autonomie, qualités d’organisation, d’écoute et de dialogue</w:t>
      </w:r>
      <w:r w:rsidR="001A7F67">
        <w:rPr>
          <w:rFonts w:ascii="Arial" w:hAnsi="Arial" w:cs="Arial"/>
          <w:color w:val="000000"/>
        </w:rPr>
        <w:t>.</w:t>
      </w:r>
    </w:p>
    <w:p w14:paraId="0B26907F" w14:textId="193336FE" w:rsidR="00D90B71" w:rsidRPr="00FB6DDB" w:rsidRDefault="00D90B71" w:rsidP="00FB6DDB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FB6DDB">
        <w:rPr>
          <w:rFonts w:ascii="Arial" w:hAnsi="Arial" w:cs="Arial"/>
          <w:color w:val="000000"/>
        </w:rPr>
        <w:t>Pratique de l’informatique indispensable (maitrise d’Excel pour les suivis budgétaires),</w:t>
      </w:r>
    </w:p>
    <w:p w14:paraId="6182017F" w14:textId="24A1D46C" w:rsidR="00D90B71" w:rsidRDefault="00D90B71" w:rsidP="00FB6DDB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FB6DDB">
        <w:rPr>
          <w:rFonts w:ascii="Arial" w:hAnsi="Arial" w:cs="Arial"/>
          <w:color w:val="000000"/>
        </w:rPr>
        <w:t>Maîtrise de l’anglais écrit et oral obligatoire</w:t>
      </w:r>
      <w:r w:rsidR="001A7F67">
        <w:rPr>
          <w:rFonts w:ascii="Arial" w:hAnsi="Arial" w:cs="Arial"/>
          <w:color w:val="000000"/>
        </w:rPr>
        <w:t>.</w:t>
      </w:r>
    </w:p>
    <w:p w14:paraId="6B04D41B" w14:textId="28388ABA" w:rsidR="002C03BC" w:rsidRDefault="002C03BC" w:rsidP="00FB6DDB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Qualités rédactionnelles et bonne orthographe obligatoires.</w:t>
      </w:r>
    </w:p>
    <w:p w14:paraId="6F5EF0F9" w14:textId="31C69EDE" w:rsidR="006C0310" w:rsidRPr="006C0310" w:rsidRDefault="006C0310" w:rsidP="006C0310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</w:t>
      </w:r>
      <w:r w:rsidRPr="00FB6DDB">
        <w:rPr>
          <w:rFonts w:ascii="Arial" w:hAnsi="Arial" w:cs="Arial"/>
          <w:color w:val="000000"/>
        </w:rPr>
        <w:t xml:space="preserve"> connaissance des </w:t>
      </w:r>
      <w:r>
        <w:rPr>
          <w:rFonts w:ascii="Arial" w:hAnsi="Arial" w:cs="Arial"/>
          <w:color w:val="000000"/>
        </w:rPr>
        <w:t>règles administratives et légales liées aux transports internationaux d’œuvres d’art douanes ainsi que des règles liées aux marchés publics est un plus.</w:t>
      </w:r>
    </w:p>
    <w:p w14:paraId="1288B48B" w14:textId="77777777" w:rsidR="00077C42" w:rsidRPr="00FB6DDB" w:rsidRDefault="00077C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32E216" w14:textId="564332E8" w:rsidR="00C27942" w:rsidRPr="00FB6DDB" w:rsidRDefault="00C27942" w:rsidP="00C27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DDB">
        <w:rPr>
          <w:rFonts w:ascii="Arial" w:hAnsi="Arial" w:cs="Arial"/>
          <w:b/>
        </w:rPr>
        <w:t xml:space="preserve">CDD </w:t>
      </w:r>
      <w:r w:rsidR="00931264" w:rsidRPr="00FB6DDB">
        <w:rPr>
          <w:rFonts w:ascii="Arial" w:hAnsi="Arial" w:cs="Arial"/>
          <w:b/>
        </w:rPr>
        <w:t>à temps complet de 1</w:t>
      </w:r>
      <w:r w:rsidR="006C0310">
        <w:rPr>
          <w:rFonts w:ascii="Arial" w:hAnsi="Arial" w:cs="Arial"/>
          <w:b/>
        </w:rPr>
        <w:t>8</w:t>
      </w:r>
      <w:r w:rsidR="00931264" w:rsidRPr="00FB6DDB">
        <w:rPr>
          <w:rFonts w:ascii="Arial" w:hAnsi="Arial" w:cs="Arial"/>
          <w:b/>
        </w:rPr>
        <w:t xml:space="preserve"> mois </w:t>
      </w:r>
      <w:r w:rsidR="006C0310">
        <w:rPr>
          <w:rFonts w:ascii="Arial" w:hAnsi="Arial" w:cs="Arial"/>
          <w:b/>
        </w:rPr>
        <w:t>– CDDU</w:t>
      </w:r>
      <w:r w:rsidR="002C03BC">
        <w:rPr>
          <w:rFonts w:ascii="Arial" w:hAnsi="Arial" w:cs="Arial"/>
          <w:b/>
        </w:rPr>
        <w:t xml:space="preserve"> successifs</w:t>
      </w:r>
      <w:r w:rsidR="006C0310">
        <w:rPr>
          <w:rFonts w:ascii="Arial" w:hAnsi="Arial" w:cs="Arial"/>
          <w:b/>
        </w:rPr>
        <w:t xml:space="preserve"> (intermittent)</w:t>
      </w:r>
    </w:p>
    <w:p w14:paraId="7D97BD13" w14:textId="77777777" w:rsidR="00C27942" w:rsidRPr="00FB6DDB" w:rsidRDefault="00C27942" w:rsidP="00C27942">
      <w:pPr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>Lieu de travail : Lille (59)</w:t>
      </w:r>
    </w:p>
    <w:p w14:paraId="413D6F99" w14:textId="44518E76" w:rsidR="00C27942" w:rsidRDefault="000A4597" w:rsidP="00C27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Rémunération selon profil/expérience</w:t>
      </w:r>
    </w:p>
    <w:p w14:paraId="07D30CBA" w14:textId="77777777" w:rsidR="000A4597" w:rsidRPr="00FB6DDB" w:rsidRDefault="000A4597" w:rsidP="00C27942">
      <w:pPr>
        <w:jc w:val="both"/>
        <w:rPr>
          <w:rFonts w:ascii="Arial" w:hAnsi="Arial" w:cs="Arial"/>
        </w:rPr>
      </w:pPr>
    </w:p>
    <w:p w14:paraId="6CEF176C" w14:textId="77C83920" w:rsidR="00C27942" w:rsidRPr="00FB6DDB" w:rsidRDefault="00C27942" w:rsidP="00C27942">
      <w:pPr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 xml:space="preserve">Poste à pourvoir </w:t>
      </w:r>
      <w:r w:rsidR="002C03BC">
        <w:rPr>
          <w:rFonts w:ascii="Arial" w:hAnsi="Arial" w:cs="Arial"/>
        </w:rPr>
        <w:t xml:space="preserve">courant </w:t>
      </w:r>
      <w:r w:rsidR="006C0310">
        <w:rPr>
          <w:rFonts w:ascii="Arial" w:hAnsi="Arial" w:cs="Arial"/>
        </w:rPr>
        <w:t>septembre</w:t>
      </w:r>
      <w:r w:rsidR="00931264" w:rsidRPr="00FB6DDB">
        <w:rPr>
          <w:rFonts w:ascii="Arial" w:hAnsi="Arial" w:cs="Arial"/>
        </w:rPr>
        <w:t xml:space="preserve"> </w:t>
      </w:r>
      <w:r w:rsidR="006C0310">
        <w:rPr>
          <w:rFonts w:ascii="Arial" w:hAnsi="Arial" w:cs="Arial"/>
        </w:rPr>
        <w:t>2023</w:t>
      </w:r>
    </w:p>
    <w:p w14:paraId="2B627815" w14:textId="48E6E7E2" w:rsidR="00C27942" w:rsidRPr="00FB6DDB" w:rsidRDefault="00C27942" w:rsidP="00C27942">
      <w:pPr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 xml:space="preserve">Limite des candidatures </w:t>
      </w:r>
      <w:r w:rsidR="00931264" w:rsidRPr="00FB6DDB">
        <w:rPr>
          <w:rFonts w:ascii="Arial" w:hAnsi="Arial" w:cs="Arial"/>
        </w:rPr>
        <w:t>–</w:t>
      </w:r>
      <w:r w:rsidRPr="00FB6DDB">
        <w:rPr>
          <w:rFonts w:ascii="Arial" w:hAnsi="Arial" w:cs="Arial"/>
        </w:rPr>
        <w:t xml:space="preserve"> </w:t>
      </w:r>
      <w:r w:rsidR="006C0310">
        <w:rPr>
          <w:rFonts w:ascii="Arial" w:hAnsi="Arial" w:cs="Arial"/>
        </w:rPr>
        <w:t>2</w:t>
      </w:r>
      <w:r w:rsidR="002C03BC">
        <w:rPr>
          <w:rFonts w:ascii="Arial" w:hAnsi="Arial" w:cs="Arial"/>
        </w:rPr>
        <w:t>8</w:t>
      </w:r>
      <w:r w:rsidR="006C0310">
        <w:rPr>
          <w:rFonts w:ascii="Arial" w:hAnsi="Arial" w:cs="Arial"/>
        </w:rPr>
        <w:t xml:space="preserve"> août</w:t>
      </w:r>
      <w:r w:rsidR="00423142" w:rsidRPr="00FB6DDB">
        <w:rPr>
          <w:rFonts w:ascii="Arial" w:hAnsi="Arial" w:cs="Arial"/>
        </w:rPr>
        <w:t xml:space="preserve"> </w:t>
      </w:r>
      <w:r w:rsidR="00931264" w:rsidRPr="00FB6DDB">
        <w:rPr>
          <w:rFonts w:ascii="Arial" w:hAnsi="Arial" w:cs="Arial"/>
        </w:rPr>
        <w:t>202</w:t>
      </w:r>
      <w:r w:rsidR="006C0310">
        <w:rPr>
          <w:rFonts w:ascii="Arial" w:hAnsi="Arial" w:cs="Arial"/>
        </w:rPr>
        <w:t>3</w:t>
      </w:r>
    </w:p>
    <w:p w14:paraId="169A5758" w14:textId="77777777" w:rsidR="00C27942" w:rsidRPr="00FB6DDB" w:rsidRDefault="00C27942" w:rsidP="00C27942">
      <w:pPr>
        <w:jc w:val="both"/>
        <w:rPr>
          <w:rFonts w:ascii="Arial" w:hAnsi="Arial" w:cs="Arial"/>
        </w:rPr>
      </w:pPr>
    </w:p>
    <w:p w14:paraId="25E14066" w14:textId="77777777" w:rsidR="00624722" w:rsidRDefault="00C27942" w:rsidP="00F36492">
      <w:pPr>
        <w:jc w:val="both"/>
        <w:rPr>
          <w:rFonts w:ascii="Arial" w:hAnsi="Arial" w:cs="Arial"/>
        </w:rPr>
      </w:pPr>
      <w:r w:rsidRPr="00FB6DDB">
        <w:rPr>
          <w:rFonts w:ascii="Arial" w:hAnsi="Arial" w:cs="Arial"/>
        </w:rPr>
        <w:t>Candidature à envoyer</w:t>
      </w:r>
      <w:r w:rsidR="00624722">
        <w:rPr>
          <w:rFonts w:ascii="Arial" w:hAnsi="Arial" w:cs="Arial"/>
        </w:rPr>
        <w:t xml:space="preserve"> </w:t>
      </w:r>
      <w:r w:rsidRPr="00FB6DDB">
        <w:rPr>
          <w:rFonts w:ascii="Arial" w:hAnsi="Arial" w:cs="Arial"/>
        </w:rPr>
        <w:t>à :</w:t>
      </w:r>
    </w:p>
    <w:p w14:paraId="0D50D923" w14:textId="1BD6E43D" w:rsidR="00C27942" w:rsidRPr="00FB6DDB" w:rsidRDefault="002C03BC" w:rsidP="00F36492">
      <w:pPr>
        <w:jc w:val="both"/>
        <w:rPr>
          <w:rFonts w:ascii="Arial" w:hAnsi="Arial" w:cs="Arial"/>
        </w:rPr>
      </w:pPr>
      <w:hyperlink r:id="rId7" w:history="1">
        <w:r w:rsidR="00931264" w:rsidRPr="00FB6DDB">
          <w:rPr>
            <w:rStyle w:val="Lienhypertexte"/>
            <w:rFonts w:ascii="Arial" w:hAnsi="Arial" w:cs="Arial"/>
          </w:rPr>
          <w:t>dominique.lagache@lille3000</w:t>
        </w:r>
      </w:hyperlink>
      <w:r w:rsidR="00931264" w:rsidRPr="00FB6DDB">
        <w:rPr>
          <w:rFonts w:ascii="Arial" w:hAnsi="Arial" w:cs="Arial"/>
        </w:rPr>
        <w:t xml:space="preserve"> et </w:t>
      </w:r>
      <w:hyperlink r:id="rId8" w:history="1">
        <w:r w:rsidR="006C0310" w:rsidRPr="009F78B6">
          <w:rPr>
            <w:rStyle w:val="Lienhypertexte"/>
            <w:rFonts w:ascii="Arial" w:hAnsi="Arial" w:cs="Arial"/>
          </w:rPr>
          <w:t>production@lille3000.com</w:t>
        </w:r>
      </w:hyperlink>
      <w:r w:rsidR="00931264" w:rsidRPr="00FB6DDB">
        <w:rPr>
          <w:rFonts w:ascii="Arial" w:hAnsi="Arial" w:cs="Arial"/>
        </w:rPr>
        <w:t xml:space="preserve"> </w:t>
      </w:r>
    </w:p>
    <w:p w14:paraId="34BE8665" w14:textId="77777777" w:rsidR="00F36492" w:rsidRPr="00FB6DDB" w:rsidRDefault="00F36492" w:rsidP="00F36492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sectPr w:rsidR="00F36492" w:rsidRPr="00FB6DDB" w:rsidSect="00FC021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76A2D" w14:textId="77777777" w:rsidR="0040632E" w:rsidRDefault="0040632E" w:rsidP="00FB6DDB">
      <w:r>
        <w:separator/>
      </w:r>
    </w:p>
  </w:endnote>
  <w:endnote w:type="continuationSeparator" w:id="0">
    <w:p w14:paraId="0E7EF584" w14:textId="77777777" w:rsidR="0040632E" w:rsidRDefault="0040632E" w:rsidP="00FB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30AF" w14:textId="71953267" w:rsidR="00FB6DDB" w:rsidRDefault="00FB6DDB" w:rsidP="00FB6DDB">
    <w:pPr>
      <w:pStyle w:val="Pieddepage"/>
      <w:tabs>
        <w:tab w:val="clear" w:pos="4536"/>
        <w:tab w:val="clear" w:pos="9072"/>
        <w:tab w:val="left" w:pos="1152"/>
      </w:tabs>
    </w:pPr>
    <w:r>
      <w:tab/>
    </w:r>
    <w:r>
      <w:rPr>
        <w:noProof/>
      </w:rPr>
      <w:drawing>
        <wp:inline distT="0" distB="0" distL="0" distR="0" wp14:anchorId="03BB870B" wp14:editId="2A275F33">
          <wp:extent cx="5756910" cy="434916"/>
          <wp:effectExtent l="0" t="0" r="0" b="0"/>
          <wp:docPr id="2" name="Image 2" descr="COM:PAO GÉNÉRIQUE:PAPETERIE:lille3000 - EN-TETE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M:PAO GÉNÉRIQUE:PAPETERIE:lille3000 - EN-TETE B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D38F" w14:textId="77777777" w:rsidR="0040632E" w:rsidRDefault="0040632E" w:rsidP="00FB6DDB">
      <w:r>
        <w:separator/>
      </w:r>
    </w:p>
  </w:footnote>
  <w:footnote w:type="continuationSeparator" w:id="0">
    <w:p w14:paraId="46597E83" w14:textId="77777777" w:rsidR="0040632E" w:rsidRDefault="0040632E" w:rsidP="00FB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7ECF0" w14:textId="369D23CA" w:rsidR="00FB6DDB" w:rsidRDefault="00FB6DDB">
    <w:pPr>
      <w:pStyle w:val="En-tte"/>
    </w:pPr>
    <w:r>
      <w:rPr>
        <w:noProof/>
      </w:rPr>
      <w:drawing>
        <wp:inline distT="0" distB="0" distL="0" distR="0" wp14:anchorId="4572C789" wp14:editId="2370EA1D">
          <wp:extent cx="5756910" cy="492141"/>
          <wp:effectExtent l="0" t="0" r="0" b="3175"/>
          <wp:docPr id="1" name="Image 1" descr="COM:PAO GÉNÉRIQUE:PAPETERIE:lille3000 - EN-TETE LIG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:PAO GÉNÉRIQUE:PAPETERIE:lille3000 - EN-TETE LIG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2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6AFB"/>
    <w:multiLevelType w:val="hybridMultilevel"/>
    <w:tmpl w:val="EEE20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526EA"/>
    <w:multiLevelType w:val="hybridMultilevel"/>
    <w:tmpl w:val="ACD86004"/>
    <w:lvl w:ilvl="0" w:tplc="13A2A46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A1EFC"/>
    <w:multiLevelType w:val="hybridMultilevel"/>
    <w:tmpl w:val="03DEA9AA"/>
    <w:lvl w:ilvl="0" w:tplc="C3BC74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536B0"/>
    <w:multiLevelType w:val="hybridMultilevel"/>
    <w:tmpl w:val="7E0C005A"/>
    <w:lvl w:ilvl="0" w:tplc="C3BC74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42"/>
    <w:rsid w:val="00040E43"/>
    <w:rsid w:val="00077C42"/>
    <w:rsid w:val="000A4597"/>
    <w:rsid w:val="001A7F67"/>
    <w:rsid w:val="001E189F"/>
    <w:rsid w:val="0021482B"/>
    <w:rsid w:val="002C03BC"/>
    <w:rsid w:val="0040632E"/>
    <w:rsid w:val="00423142"/>
    <w:rsid w:val="00624722"/>
    <w:rsid w:val="006C0310"/>
    <w:rsid w:val="00792FFB"/>
    <w:rsid w:val="007C507D"/>
    <w:rsid w:val="007D635E"/>
    <w:rsid w:val="008344F8"/>
    <w:rsid w:val="008452BC"/>
    <w:rsid w:val="00931264"/>
    <w:rsid w:val="009F497C"/>
    <w:rsid w:val="00A92AB7"/>
    <w:rsid w:val="00AD5EAE"/>
    <w:rsid w:val="00C27942"/>
    <w:rsid w:val="00D90B71"/>
    <w:rsid w:val="00EA6F95"/>
    <w:rsid w:val="00F36492"/>
    <w:rsid w:val="00FB6DDB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C97B"/>
  <w14:defaultImageDpi w14:val="300"/>
  <w15:docId w15:val="{C3A8EC3F-B880-0A47-93D3-0F2CE179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2794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27942"/>
    <w:rPr>
      <w:rFonts w:ascii="Times" w:hAnsi="Times"/>
      <w:b/>
      <w:bCs/>
      <w:sz w:val="27"/>
      <w:szCs w:val="27"/>
    </w:rPr>
  </w:style>
  <w:style w:type="character" w:styleId="Lienhypertexte">
    <w:name w:val="Hyperlink"/>
    <w:basedOn w:val="Policepardfaut"/>
    <w:uiPriority w:val="99"/>
    <w:unhideWhenUsed/>
    <w:rsid w:val="00C2794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12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0B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FB6D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6DDB"/>
  </w:style>
  <w:style w:type="paragraph" w:styleId="Pieddepage">
    <w:name w:val="footer"/>
    <w:basedOn w:val="Normal"/>
    <w:link w:val="PieddepageCar"/>
    <w:uiPriority w:val="99"/>
    <w:unhideWhenUsed/>
    <w:rsid w:val="00FB6D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6DDB"/>
  </w:style>
  <w:style w:type="paragraph" w:styleId="Paragraphedeliste">
    <w:name w:val="List Paragraph"/>
    <w:basedOn w:val="Normal"/>
    <w:uiPriority w:val="34"/>
    <w:qFormat/>
    <w:rsid w:val="00FB6D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2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7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lille3000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ique.lagache@lille3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Bailleux</dc:creator>
  <cp:keywords/>
  <dc:description/>
  <cp:lastModifiedBy>Cyril Menossi</cp:lastModifiedBy>
  <cp:revision>5</cp:revision>
  <cp:lastPrinted>2023-07-03T16:25:00Z</cp:lastPrinted>
  <dcterms:created xsi:type="dcterms:W3CDTF">2021-09-23T15:24:00Z</dcterms:created>
  <dcterms:modified xsi:type="dcterms:W3CDTF">2023-07-24T08:03:00Z</dcterms:modified>
</cp:coreProperties>
</file>