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77B53" w14:textId="77777777" w:rsidR="00E365CD" w:rsidRPr="005625CD" w:rsidRDefault="00CA7147" w:rsidP="00CA7147">
      <w:pPr>
        <w:jc w:val="center"/>
        <w:rPr>
          <w:rFonts w:ascii="Helvetica Neue" w:hAnsi="Helvetica Neue" w:cs="Helvetica Neue"/>
          <w:b/>
          <w:color w:val="000000" w:themeColor="text1"/>
          <w:sz w:val="20"/>
        </w:rPr>
      </w:pPr>
      <w:r w:rsidRPr="005625CD">
        <w:rPr>
          <w:rFonts w:ascii="Helvetica Neue" w:hAnsi="Helvetica Neue" w:cs="Helvetica Neue"/>
          <w:b/>
          <w:color w:val="000000" w:themeColor="text1"/>
          <w:sz w:val="20"/>
        </w:rPr>
        <w:t xml:space="preserve">APPEL </w:t>
      </w:r>
      <w:r w:rsidR="00E365CD" w:rsidRPr="005625CD">
        <w:rPr>
          <w:rFonts w:ascii="Helvetica Neue" w:hAnsi="Helvetica Neue" w:cs="Helvetica Neue"/>
          <w:b/>
          <w:color w:val="000000" w:themeColor="text1"/>
          <w:sz w:val="20"/>
        </w:rPr>
        <w:t>À</w:t>
      </w:r>
      <w:r w:rsidRPr="005625CD">
        <w:rPr>
          <w:rFonts w:ascii="Helvetica Neue" w:hAnsi="Helvetica Neue" w:cs="Helvetica Neue"/>
          <w:b/>
          <w:color w:val="000000" w:themeColor="text1"/>
          <w:sz w:val="20"/>
        </w:rPr>
        <w:t xml:space="preserve"> CANDIDATURE </w:t>
      </w:r>
    </w:p>
    <w:p w14:paraId="44BD9D85" w14:textId="6AD2FADD" w:rsidR="00CA7147" w:rsidRPr="005625CD" w:rsidRDefault="00CA7147" w:rsidP="00CA7147">
      <w:pPr>
        <w:jc w:val="center"/>
        <w:rPr>
          <w:rFonts w:ascii="Helvetica Neue" w:hAnsi="Helvetica Neue" w:cs="Helvetica Neue"/>
          <w:b/>
          <w:color w:val="000000" w:themeColor="text1"/>
          <w:sz w:val="20"/>
        </w:rPr>
      </w:pPr>
      <w:r w:rsidRPr="005625CD">
        <w:rPr>
          <w:rFonts w:ascii="Helvetica Neue" w:hAnsi="Helvetica Neue" w:cs="Helvetica Neue"/>
          <w:b/>
          <w:color w:val="000000" w:themeColor="text1"/>
          <w:sz w:val="20"/>
        </w:rPr>
        <w:t>POUR L’EXPLOITATION DE L’ESPACE BAR, PETITE RESTAURATION AU TRIPOSTAL DE LILLE</w:t>
      </w:r>
    </w:p>
    <w:p w14:paraId="03B59543" w14:textId="0496A9C9" w:rsidR="00183D0B" w:rsidRPr="005625CD" w:rsidRDefault="00183D0B" w:rsidP="00CA7147">
      <w:pPr>
        <w:jc w:val="center"/>
        <w:rPr>
          <w:b/>
          <w:color w:val="000000" w:themeColor="text1"/>
        </w:rPr>
      </w:pPr>
    </w:p>
    <w:p w14:paraId="3591ED81" w14:textId="77777777" w:rsidR="00DF35EE" w:rsidRPr="005625CD" w:rsidRDefault="00DF35EE" w:rsidP="00DF35EE">
      <w:pPr>
        <w:jc w:val="both"/>
        <w:rPr>
          <w:rFonts w:ascii="Helvetica Neue" w:hAnsi="Helvetica Neue"/>
          <w:color w:val="000000" w:themeColor="text1"/>
          <w:szCs w:val="22"/>
        </w:rPr>
      </w:pPr>
    </w:p>
    <w:p w14:paraId="3A513DAA" w14:textId="77777777" w:rsidR="00DF35EE" w:rsidRPr="005625CD" w:rsidRDefault="00DF35EE" w:rsidP="00DF35EE">
      <w:pPr>
        <w:rPr>
          <w:rFonts w:ascii="Helvetica Neue" w:hAnsi="Helvetica Neue"/>
          <w:color w:val="000000" w:themeColor="text1"/>
          <w:szCs w:val="22"/>
          <w:u w:val="single"/>
        </w:rPr>
      </w:pPr>
      <w:r w:rsidRPr="005625CD">
        <w:rPr>
          <w:rFonts w:ascii="Helvetica Neue" w:hAnsi="Helvetica Neue"/>
          <w:color w:val="000000" w:themeColor="text1"/>
          <w:szCs w:val="22"/>
          <w:u w:val="single"/>
        </w:rPr>
        <w:t>Identification</w:t>
      </w:r>
    </w:p>
    <w:p w14:paraId="702F74FE" w14:textId="6C62E92F" w:rsidR="005625CD" w:rsidRPr="002F7C23" w:rsidRDefault="00DF35EE" w:rsidP="00DF35EE">
      <w:pPr>
        <w:jc w:val="both"/>
        <w:rPr>
          <w:rFonts w:ascii="Helvetica Neue" w:hAnsi="Helvetica Neue"/>
          <w:szCs w:val="22"/>
        </w:rPr>
      </w:pPr>
      <w:r w:rsidRPr="005625CD">
        <w:rPr>
          <w:rFonts w:ascii="Helvetica Neue" w:hAnsi="Helvetica Neue"/>
          <w:b/>
          <w:color w:val="000000" w:themeColor="text1"/>
          <w:szCs w:val="22"/>
        </w:rPr>
        <w:cr/>
      </w:r>
      <w:r w:rsidR="007D0B03" w:rsidRPr="005625CD">
        <w:rPr>
          <w:rFonts w:ascii="Helvetica Neue" w:hAnsi="Helvetica Neue"/>
          <w:b/>
          <w:color w:val="000000" w:themeColor="text1"/>
          <w:szCs w:val="22"/>
        </w:rPr>
        <w:t xml:space="preserve">Association </w:t>
      </w:r>
      <w:r w:rsidRPr="005625CD">
        <w:rPr>
          <w:rFonts w:ascii="Helvetica Neue" w:hAnsi="Helvetica Neue"/>
          <w:b/>
          <w:color w:val="000000" w:themeColor="text1"/>
          <w:szCs w:val="22"/>
        </w:rPr>
        <w:t>lille3000</w:t>
      </w:r>
      <w:r w:rsidRPr="005625CD">
        <w:rPr>
          <w:rFonts w:ascii="Helvetica Neue" w:hAnsi="Helvetica Neue"/>
          <w:b/>
          <w:color w:val="000000" w:themeColor="text1"/>
          <w:szCs w:val="22"/>
        </w:rPr>
        <w:cr/>
      </w:r>
      <w:r w:rsidRPr="005625CD">
        <w:rPr>
          <w:rFonts w:ascii="Helvetica Neue" w:hAnsi="Helvetica Neue"/>
          <w:color w:val="000000" w:themeColor="text1"/>
          <w:szCs w:val="22"/>
        </w:rPr>
        <w:t xml:space="preserve">Adresse administrative : Centre </w:t>
      </w:r>
      <w:r w:rsidR="003C03B8" w:rsidRPr="005625CD">
        <w:rPr>
          <w:rFonts w:ascii="Helvetica Neue" w:hAnsi="Helvetica Neue"/>
          <w:color w:val="000000" w:themeColor="text1"/>
          <w:szCs w:val="22"/>
        </w:rPr>
        <w:t xml:space="preserve">Commercial </w:t>
      </w:r>
      <w:r w:rsidRPr="005625CD">
        <w:rPr>
          <w:rFonts w:ascii="Helvetica Neue" w:hAnsi="Helvetica Neue"/>
          <w:color w:val="000000" w:themeColor="text1"/>
          <w:szCs w:val="22"/>
        </w:rPr>
        <w:t>Euralille CS 80053</w:t>
      </w:r>
      <w:r w:rsidR="005625CD">
        <w:rPr>
          <w:rFonts w:ascii="Helvetica Neue" w:hAnsi="Helvetica Neue"/>
          <w:color w:val="000000" w:themeColor="text1"/>
          <w:szCs w:val="22"/>
        </w:rPr>
        <w:t xml:space="preserve"> - </w:t>
      </w:r>
      <w:r w:rsidRPr="005625CD">
        <w:rPr>
          <w:rFonts w:ascii="Helvetica Neue" w:hAnsi="Helvetica Neue"/>
          <w:color w:val="000000" w:themeColor="text1"/>
          <w:szCs w:val="22"/>
        </w:rPr>
        <w:t xml:space="preserve">59031 Lille Cedex </w:t>
      </w:r>
      <w:r w:rsidR="005625CD" w:rsidRPr="002F7C23">
        <w:rPr>
          <w:rFonts w:ascii="Helvetica Neue" w:hAnsi="Helvetica Neue"/>
          <w:szCs w:val="22"/>
        </w:rPr>
        <w:t>(France)</w:t>
      </w:r>
    </w:p>
    <w:p w14:paraId="59B76764" w14:textId="417EDC38" w:rsidR="00DF35EE" w:rsidRPr="005625CD" w:rsidRDefault="00DF35EE" w:rsidP="00DF35EE">
      <w:pPr>
        <w:jc w:val="both"/>
        <w:rPr>
          <w:rFonts w:ascii="Helvetica Neue" w:hAnsi="Helvetica Neue"/>
          <w:color w:val="000000" w:themeColor="text1"/>
          <w:szCs w:val="22"/>
        </w:rPr>
      </w:pPr>
      <w:r w:rsidRPr="005625CD">
        <w:rPr>
          <w:rFonts w:ascii="Helvetica Neue" w:hAnsi="Helvetica Neue"/>
          <w:color w:val="000000" w:themeColor="text1"/>
          <w:szCs w:val="22"/>
        </w:rPr>
        <w:t>Siret n°481 361 905 00013 Code APE 9001Z</w:t>
      </w:r>
      <w:r w:rsidRPr="005625CD">
        <w:rPr>
          <w:rFonts w:ascii="Helvetica Neue" w:hAnsi="Helvetica Neue"/>
          <w:color w:val="000000" w:themeColor="text1"/>
          <w:szCs w:val="22"/>
        </w:rPr>
        <w:cr/>
        <w:t xml:space="preserve">Représentée par Monsieur </w:t>
      </w:r>
      <w:r w:rsidR="003C03B8" w:rsidRPr="005625CD">
        <w:rPr>
          <w:rFonts w:ascii="Helvetica Neue" w:hAnsi="Helvetica Neue"/>
          <w:color w:val="000000" w:themeColor="text1"/>
          <w:szCs w:val="22"/>
        </w:rPr>
        <w:t>Thierry</w:t>
      </w:r>
      <w:r w:rsidRPr="005625CD">
        <w:rPr>
          <w:rFonts w:ascii="Helvetica Neue" w:hAnsi="Helvetica Neue"/>
          <w:color w:val="000000" w:themeColor="text1"/>
          <w:szCs w:val="22"/>
        </w:rPr>
        <w:t xml:space="preserve"> </w:t>
      </w:r>
      <w:r w:rsidR="005625CD" w:rsidRPr="002F7C23">
        <w:rPr>
          <w:rFonts w:ascii="Helvetica Neue" w:hAnsi="Helvetica Neue"/>
          <w:szCs w:val="22"/>
        </w:rPr>
        <w:t>LANDRON</w:t>
      </w:r>
      <w:r w:rsidRPr="005625CD">
        <w:rPr>
          <w:rFonts w:ascii="Helvetica Neue" w:hAnsi="Helvetica Neue"/>
          <w:color w:val="000000" w:themeColor="text1"/>
          <w:szCs w:val="22"/>
        </w:rPr>
        <w:t>, en qualité de Président</w:t>
      </w:r>
      <w:r w:rsidR="005625CD" w:rsidRPr="005625CD">
        <w:rPr>
          <w:rFonts w:ascii="Helvetica Neue" w:hAnsi="Helvetica Neue"/>
          <w:color w:val="000000" w:themeColor="text1"/>
          <w:szCs w:val="22"/>
        </w:rPr>
        <w:t>.</w:t>
      </w:r>
      <w:r w:rsidRPr="005625CD">
        <w:rPr>
          <w:rFonts w:ascii="Helvetica Neue" w:hAnsi="Helvetica Neue"/>
          <w:color w:val="000000" w:themeColor="text1"/>
          <w:szCs w:val="22"/>
        </w:rPr>
        <w:cr/>
      </w:r>
    </w:p>
    <w:p w14:paraId="6C064FDA" w14:textId="77777777" w:rsidR="00DF35EE" w:rsidRPr="005625CD" w:rsidRDefault="00DF35EE" w:rsidP="00DF35EE">
      <w:pPr>
        <w:rPr>
          <w:rFonts w:ascii="Helvetica Neue" w:hAnsi="Helvetica Neue"/>
          <w:color w:val="000000" w:themeColor="text1"/>
          <w:szCs w:val="22"/>
          <w:u w:val="single"/>
        </w:rPr>
      </w:pPr>
      <w:r w:rsidRPr="005625CD">
        <w:rPr>
          <w:rFonts w:ascii="Helvetica Neue" w:hAnsi="Helvetica Neue"/>
          <w:color w:val="000000" w:themeColor="text1"/>
          <w:szCs w:val="22"/>
          <w:u w:val="single"/>
        </w:rPr>
        <w:t>Objet</w:t>
      </w:r>
    </w:p>
    <w:p w14:paraId="24550C91" w14:textId="156DE71C" w:rsidR="003C03B8" w:rsidRPr="005625CD" w:rsidRDefault="00DF35EE" w:rsidP="005625CD">
      <w:pPr>
        <w:jc w:val="both"/>
        <w:rPr>
          <w:rFonts w:ascii="Helvetica Neue" w:hAnsi="Helvetica Neue"/>
          <w:color w:val="000000" w:themeColor="text1"/>
          <w:szCs w:val="22"/>
        </w:rPr>
      </w:pPr>
      <w:r w:rsidRPr="005625CD">
        <w:rPr>
          <w:rFonts w:ascii="Helvetica Neue" w:hAnsi="Helvetica Neue"/>
          <w:color w:val="000000" w:themeColor="text1"/>
          <w:szCs w:val="22"/>
        </w:rPr>
        <w:cr/>
      </w:r>
      <w:r w:rsidR="003C03B8" w:rsidRPr="005625CD">
        <w:rPr>
          <w:rFonts w:ascii="Helvetica Neue" w:hAnsi="Helvetica Neue"/>
          <w:color w:val="000000" w:themeColor="text1"/>
          <w:szCs w:val="22"/>
        </w:rPr>
        <w:t>Exploitation de l’espace bar, petite restauration durant l’exposition « </w:t>
      </w:r>
      <w:r w:rsidR="00012825" w:rsidRPr="005625CD">
        <w:rPr>
          <w:rFonts w:ascii="Helvetica Neue" w:hAnsi="Helvetica Neue"/>
          <w:color w:val="000000" w:themeColor="text1"/>
          <w:szCs w:val="22"/>
        </w:rPr>
        <w:t xml:space="preserve">Au bout de mes rêves </w:t>
      </w:r>
      <w:r w:rsidR="003C03B8" w:rsidRPr="005625CD">
        <w:rPr>
          <w:rFonts w:ascii="Helvetica Neue" w:hAnsi="Helvetica Neue"/>
          <w:color w:val="000000" w:themeColor="text1"/>
          <w:szCs w:val="22"/>
        </w:rPr>
        <w:t xml:space="preserve">» au Tripostal, avenue Willy Brandt à Lille du </w:t>
      </w:r>
      <w:r w:rsidR="005625CD" w:rsidRPr="002F7C23">
        <w:rPr>
          <w:rFonts w:ascii="Helvetica Neue" w:hAnsi="Helvetica Neue"/>
          <w:szCs w:val="22"/>
        </w:rPr>
        <w:t>06</w:t>
      </w:r>
      <w:r w:rsidR="003C03B8" w:rsidRPr="002F7C23">
        <w:rPr>
          <w:rFonts w:ascii="Helvetica Neue" w:hAnsi="Helvetica Neue"/>
          <w:szCs w:val="22"/>
        </w:rPr>
        <w:t xml:space="preserve"> </w:t>
      </w:r>
      <w:r w:rsidR="003C03B8" w:rsidRPr="005625CD">
        <w:rPr>
          <w:rFonts w:ascii="Helvetica Neue" w:hAnsi="Helvetica Neue"/>
          <w:color w:val="000000" w:themeColor="text1"/>
          <w:szCs w:val="22"/>
        </w:rPr>
        <w:t>OCTOBRE 202</w:t>
      </w:r>
      <w:r w:rsidR="00012825" w:rsidRPr="005625CD">
        <w:rPr>
          <w:rFonts w:ascii="Helvetica Neue" w:hAnsi="Helvetica Neue"/>
          <w:color w:val="000000" w:themeColor="text1"/>
          <w:szCs w:val="22"/>
        </w:rPr>
        <w:t xml:space="preserve">3 au 14 JANVIER 2024 </w:t>
      </w:r>
      <w:r w:rsidR="003C03B8" w:rsidRPr="005625CD">
        <w:rPr>
          <w:rFonts w:ascii="Helvetica Neue" w:hAnsi="Helvetica Neue"/>
          <w:color w:val="000000" w:themeColor="text1"/>
          <w:szCs w:val="22"/>
        </w:rPr>
        <w:t xml:space="preserve">présentée par </w:t>
      </w:r>
      <w:r w:rsidR="003C03B8" w:rsidRPr="005625CD">
        <w:rPr>
          <w:rFonts w:ascii="Helvetica Neue" w:hAnsi="Helvetica Neue"/>
          <w:b/>
          <w:color w:val="000000" w:themeColor="text1"/>
          <w:szCs w:val="22"/>
        </w:rPr>
        <w:t>lille3000</w:t>
      </w:r>
      <w:r w:rsidR="00012825" w:rsidRPr="005625CD">
        <w:rPr>
          <w:rFonts w:ascii="Helvetica Neue" w:hAnsi="Helvetica Neue"/>
          <w:color w:val="000000" w:themeColor="text1"/>
          <w:szCs w:val="22"/>
        </w:rPr>
        <w:t>.</w:t>
      </w:r>
    </w:p>
    <w:p w14:paraId="493246F2" w14:textId="47F27A5B" w:rsidR="00DF35EE" w:rsidRPr="005625CD" w:rsidRDefault="00DF35EE" w:rsidP="00DF35EE">
      <w:pPr>
        <w:jc w:val="both"/>
        <w:rPr>
          <w:rFonts w:ascii="Helvetica Neue" w:hAnsi="Helvetica Neue"/>
          <w:color w:val="000000" w:themeColor="text1"/>
          <w:szCs w:val="22"/>
        </w:rPr>
      </w:pPr>
      <w:r w:rsidRPr="005625CD">
        <w:rPr>
          <w:rFonts w:ascii="Helvetica Neue" w:hAnsi="Helvetica Neue"/>
          <w:color w:val="000000" w:themeColor="text1"/>
          <w:szCs w:val="22"/>
        </w:rPr>
        <w:cr/>
      </w:r>
      <w:r w:rsidR="00B17C33" w:rsidRPr="005625CD">
        <w:rPr>
          <w:rFonts w:ascii="Helvetica Neue" w:hAnsi="Helvetica Neue"/>
          <w:color w:val="000000" w:themeColor="text1"/>
          <w:szCs w:val="22"/>
        </w:rPr>
        <w:t>D</w:t>
      </w:r>
      <w:r w:rsidRPr="005625CD">
        <w:rPr>
          <w:rFonts w:ascii="Helvetica Neue" w:hAnsi="Helvetica Neue"/>
          <w:color w:val="000000" w:themeColor="text1"/>
          <w:szCs w:val="22"/>
        </w:rPr>
        <w:t>ans les conditions décrites ci-dessous :</w:t>
      </w:r>
    </w:p>
    <w:p w14:paraId="28D8895B" w14:textId="02F5BD43" w:rsidR="00DF35EE" w:rsidRPr="005625CD" w:rsidRDefault="00DF35EE" w:rsidP="00DF35EE">
      <w:pPr>
        <w:jc w:val="both"/>
        <w:rPr>
          <w:rFonts w:ascii="Helvetica Neue" w:hAnsi="Helvetica Neue"/>
          <w:color w:val="000000" w:themeColor="text1"/>
          <w:szCs w:val="22"/>
        </w:rPr>
      </w:pPr>
      <w:r w:rsidRPr="005625CD">
        <w:rPr>
          <w:rFonts w:ascii="Helvetica Neue" w:hAnsi="Helvetica Neue"/>
          <w:color w:val="000000" w:themeColor="text1"/>
          <w:szCs w:val="22"/>
        </w:rPr>
        <w:t>- ouverture du mercredi au dimanche (jours de fermeture au public : lundi &amp; mardi)</w:t>
      </w:r>
      <w:r w:rsidRPr="005625CD">
        <w:rPr>
          <w:rFonts w:ascii="Helvetica Neue" w:hAnsi="Helvetica Neue"/>
          <w:color w:val="000000" w:themeColor="text1"/>
          <w:szCs w:val="22"/>
        </w:rPr>
        <w:cr/>
        <w:t>- ouverture les jours fériés (calendrier à définir)</w:t>
      </w:r>
    </w:p>
    <w:p w14:paraId="446343B6" w14:textId="59A3AF36" w:rsidR="00EB21EF" w:rsidRPr="005625CD" w:rsidRDefault="00DF35EE" w:rsidP="00DF35EE">
      <w:pPr>
        <w:jc w:val="both"/>
        <w:rPr>
          <w:rFonts w:ascii="Helvetica Neue" w:hAnsi="Helvetica Neue"/>
          <w:color w:val="000000" w:themeColor="text1"/>
          <w:szCs w:val="22"/>
        </w:rPr>
      </w:pPr>
      <w:r w:rsidRPr="005625CD">
        <w:rPr>
          <w:rFonts w:ascii="Helvetica Neue" w:hAnsi="Helvetica Neue"/>
          <w:color w:val="000000" w:themeColor="text1"/>
          <w:szCs w:val="22"/>
        </w:rPr>
        <w:t>-</w:t>
      </w:r>
      <w:r w:rsidR="00EB21EF" w:rsidRPr="005625CD">
        <w:rPr>
          <w:rFonts w:ascii="Helvetica Neue" w:hAnsi="Helvetica Neue"/>
          <w:color w:val="000000" w:themeColor="text1"/>
          <w:szCs w:val="22"/>
        </w:rPr>
        <w:t xml:space="preserve"> </w:t>
      </w:r>
      <w:r w:rsidRPr="005625CD">
        <w:rPr>
          <w:rFonts w:ascii="Helvetica Neue" w:hAnsi="Helvetica Neue"/>
          <w:color w:val="000000" w:themeColor="text1"/>
          <w:szCs w:val="22"/>
        </w:rPr>
        <w:t>ouvertures éventuelles les lundis et mardis en cas de grande fréquentation à prévoir, notamment durant les vacances scolaires et pour certaines privatisations (calendrier à définir)</w:t>
      </w:r>
    </w:p>
    <w:p w14:paraId="778585CD" w14:textId="004E9989" w:rsidR="002A3698" w:rsidRPr="005625CD" w:rsidRDefault="002A3698" w:rsidP="00DF35EE">
      <w:pPr>
        <w:jc w:val="both"/>
        <w:rPr>
          <w:rFonts w:ascii="Helvetica Neue" w:hAnsi="Helvetica Neue"/>
          <w:color w:val="000000" w:themeColor="text1"/>
          <w:szCs w:val="22"/>
        </w:rPr>
      </w:pPr>
      <w:r w:rsidRPr="005625CD">
        <w:rPr>
          <w:rFonts w:ascii="Helvetica Neue" w:hAnsi="Helvetica Neue"/>
          <w:color w:val="000000" w:themeColor="text1"/>
          <w:szCs w:val="22"/>
        </w:rPr>
        <w:t>- ouvertures lors des soirées, animations</w:t>
      </w:r>
    </w:p>
    <w:p w14:paraId="161A40ED" w14:textId="62AB67A3" w:rsidR="00DF35EE" w:rsidRPr="005625CD" w:rsidRDefault="00DF35EE" w:rsidP="00DF35EE">
      <w:pPr>
        <w:jc w:val="both"/>
        <w:rPr>
          <w:rFonts w:ascii="Helvetica Neue" w:hAnsi="Helvetica Neue"/>
          <w:color w:val="000000" w:themeColor="text1"/>
          <w:szCs w:val="22"/>
        </w:rPr>
      </w:pPr>
      <w:r w:rsidRPr="005625CD">
        <w:rPr>
          <w:rFonts w:ascii="Helvetica Neue" w:hAnsi="Helvetica Neue"/>
          <w:color w:val="000000" w:themeColor="text1"/>
          <w:szCs w:val="22"/>
        </w:rPr>
        <w:t>- horaires pouvant évoluer en fonction des périodes</w:t>
      </w:r>
      <w:r w:rsidR="00CA7147" w:rsidRPr="005625CD">
        <w:rPr>
          <w:rFonts w:ascii="Helvetica Neue" w:hAnsi="Helvetica Neue"/>
          <w:color w:val="000000" w:themeColor="text1"/>
          <w:szCs w:val="22"/>
        </w:rPr>
        <w:t xml:space="preserve"> : </w:t>
      </w:r>
      <w:r w:rsidRPr="005625CD">
        <w:rPr>
          <w:rFonts w:ascii="Helvetica Neue" w:hAnsi="Helvetica Neue"/>
          <w:color w:val="000000" w:themeColor="text1"/>
          <w:szCs w:val="22"/>
        </w:rPr>
        <w:t>10h-19h</w:t>
      </w:r>
      <w:r w:rsidR="005625CD" w:rsidRPr="005625CD">
        <w:rPr>
          <w:rFonts w:ascii="Helvetica Neue" w:hAnsi="Helvetica Neue"/>
          <w:color w:val="000000" w:themeColor="text1"/>
          <w:szCs w:val="22"/>
        </w:rPr>
        <w:t xml:space="preserve">, </w:t>
      </w:r>
      <w:r w:rsidR="00EB21EF" w:rsidRPr="005625CD">
        <w:rPr>
          <w:rFonts w:ascii="Helvetica Neue" w:hAnsi="Helvetica Neue"/>
          <w:color w:val="000000" w:themeColor="text1"/>
          <w:szCs w:val="22"/>
        </w:rPr>
        <w:t xml:space="preserve">11h-19h </w:t>
      </w:r>
      <w:r w:rsidRPr="005625CD">
        <w:rPr>
          <w:rFonts w:ascii="Helvetica Neue" w:hAnsi="Helvetica Neue"/>
          <w:color w:val="000000" w:themeColor="text1"/>
          <w:szCs w:val="22"/>
        </w:rPr>
        <w:t>o</w:t>
      </w:r>
      <w:r w:rsidR="00CA7147" w:rsidRPr="005625CD">
        <w:rPr>
          <w:rFonts w:ascii="Helvetica Neue" w:hAnsi="Helvetica Neue"/>
          <w:color w:val="000000" w:themeColor="text1"/>
          <w:szCs w:val="22"/>
        </w:rPr>
        <w:t>u 12h-19h</w:t>
      </w:r>
    </w:p>
    <w:p w14:paraId="0A2A51AC" w14:textId="77777777" w:rsidR="005625CD" w:rsidRDefault="00CA7147" w:rsidP="00CA7147">
      <w:pPr>
        <w:jc w:val="both"/>
        <w:rPr>
          <w:rFonts w:ascii="Helvetica Neue" w:hAnsi="Helvetica Neue"/>
          <w:color w:val="000000" w:themeColor="text1"/>
          <w:szCs w:val="22"/>
        </w:rPr>
      </w:pPr>
      <w:r w:rsidRPr="005625CD">
        <w:rPr>
          <w:rFonts w:ascii="Helvetica Neue" w:hAnsi="Helvetica Neue"/>
          <w:color w:val="000000" w:themeColor="text1"/>
          <w:szCs w:val="22"/>
        </w:rPr>
        <w:t xml:space="preserve">- </w:t>
      </w:r>
      <w:r w:rsidR="00FC2CD7" w:rsidRPr="005625CD">
        <w:rPr>
          <w:rFonts w:ascii="Helvetica Neue" w:hAnsi="Helvetica Neue"/>
          <w:color w:val="000000" w:themeColor="text1"/>
          <w:szCs w:val="22"/>
        </w:rPr>
        <w:t>Capacité d’accueil en restauration assise environ</w:t>
      </w:r>
      <w:r w:rsidRPr="005625CD">
        <w:rPr>
          <w:rFonts w:ascii="Helvetica Neue" w:hAnsi="Helvetica Neue"/>
          <w:color w:val="000000" w:themeColor="text1"/>
          <w:szCs w:val="22"/>
        </w:rPr>
        <w:t xml:space="preserve"> </w:t>
      </w:r>
      <w:r w:rsidR="00FC2CD7" w:rsidRPr="005625CD">
        <w:rPr>
          <w:rFonts w:ascii="Helvetica Neue" w:hAnsi="Helvetica Neue"/>
          <w:color w:val="000000" w:themeColor="text1"/>
          <w:szCs w:val="22"/>
        </w:rPr>
        <w:t>5</w:t>
      </w:r>
      <w:r w:rsidRPr="005625CD">
        <w:rPr>
          <w:rFonts w:ascii="Helvetica Neue" w:hAnsi="Helvetica Neue"/>
          <w:color w:val="000000" w:themeColor="text1"/>
          <w:szCs w:val="22"/>
        </w:rPr>
        <w:t>0 places</w:t>
      </w:r>
    </w:p>
    <w:p w14:paraId="450E8BAB" w14:textId="0A3764FF" w:rsidR="00CA7147" w:rsidRPr="005625CD" w:rsidRDefault="00CA7147" w:rsidP="00CA7147">
      <w:pPr>
        <w:jc w:val="both"/>
        <w:rPr>
          <w:rFonts w:ascii="Helvetica Neue" w:hAnsi="Helvetica Neue"/>
          <w:color w:val="000000" w:themeColor="text1"/>
          <w:szCs w:val="22"/>
        </w:rPr>
      </w:pPr>
      <w:r w:rsidRPr="005625CD">
        <w:rPr>
          <w:rFonts w:ascii="Helvetica Neue" w:hAnsi="Helvetica Neue"/>
          <w:color w:val="000000" w:themeColor="text1"/>
          <w:szCs w:val="22"/>
        </w:rPr>
        <w:t>-</w:t>
      </w:r>
      <w:r w:rsidR="005625CD">
        <w:rPr>
          <w:rFonts w:ascii="Helvetica Neue" w:hAnsi="Helvetica Neue"/>
          <w:color w:val="000000" w:themeColor="text1"/>
          <w:szCs w:val="22"/>
        </w:rPr>
        <w:t xml:space="preserve"> </w:t>
      </w:r>
      <w:r w:rsidRPr="005625CD">
        <w:rPr>
          <w:rFonts w:ascii="Helvetica Neue" w:hAnsi="Helvetica Neue"/>
          <w:color w:val="000000" w:themeColor="text1"/>
          <w:szCs w:val="22"/>
        </w:rPr>
        <w:t>Formule petite restauration (restauration</w:t>
      </w:r>
      <w:r w:rsidR="008D2A2B" w:rsidRPr="005625CD">
        <w:rPr>
          <w:rFonts w:ascii="Helvetica Neue" w:hAnsi="Helvetica Neue"/>
          <w:color w:val="000000" w:themeColor="text1"/>
          <w:szCs w:val="22"/>
        </w:rPr>
        <w:t xml:space="preserve"> </w:t>
      </w:r>
      <w:r w:rsidRPr="005625CD">
        <w:rPr>
          <w:rFonts w:ascii="Helvetica Neue" w:hAnsi="Helvetica Neue"/>
          <w:color w:val="000000" w:themeColor="text1"/>
          <w:szCs w:val="22"/>
        </w:rPr>
        <w:t>simple</w:t>
      </w:r>
      <w:r w:rsidR="008D2A2B" w:rsidRPr="005625CD">
        <w:rPr>
          <w:rFonts w:ascii="Helvetica Neue" w:hAnsi="Helvetica Neue"/>
          <w:color w:val="000000" w:themeColor="text1"/>
          <w:szCs w:val="22"/>
        </w:rPr>
        <w:t xml:space="preserve"> mais « chic »</w:t>
      </w:r>
      <w:r w:rsidRPr="005625CD">
        <w:rPr>
          <w:rFonts w:ascii="Helvetica Neue" w:hAnsi="Helvetica Neue"/>
          <w:color w:val="000000" w:themeColor="text1"/>
          <w:szCs w:val="22"/>
        </w:rPr>
        <w:t>, rapide et de qualité</w:t>
      </w:r>
      <w:r w:rsidR="008D2A2B" w:rsidRPr="005625CD">
        <w:rPr>
          <w:rFonts w:ascii="Helvetica Neue" w:hAnsi="Helvetica Neue"/>
          <w:color w:val="000000" w:themeColor="text1"/>
          <w:szCs w:val="22"/>
        </w:rPr>
        <w:t>, bio bienvenue</w:t>
      </w:r>
      <w:r w:rsidRPr="005625CD">
        <w:rPr>
          <w:rFonts w:ascii="Helvetica Neue" w:hAnsi="Helvetica Neue"/>
          <w:color w:val="000000" w:themeColor="text1"/>
          <w:szCs w:val="22"/>
        </w:rPr>
        <w:t>) - Cuisine de réchauffement</w:t>
      </w:r>
    </w:p>
    <w:p w14:paraId="5590E50B" w14:textId="4FA50401" w:rsidR="00CA7147" w:rsidRPr="005625CD" w:rsidRDefault="00CA7147" w:rsidP="00CA7147">
      <w:pPr>
        <w:jc w:val="both"/>
        <w:rPr>
          <w:rFonts w:ascii="Helvetica Neue" w:hAnsi="Helvetica Neue"/>
          <w:color w:val="000000" w:themeColor="text1"/>
          <w:szCs w:val="22"/>
        </w:rPr>
      </w:pPr>
      <w:r w:rsidRPr="005625CD">
        <w:rPr>
          <w:rFonts w:ascii="Helvetica Neue" w:hAnsi="Helvetica Neue"/>
          <w:color w:val="000000" w:themeColor="text1"/>
          <w:szCs w:val="22"/>
        </w:rPr>
        <w:t xml:space="preserve">- Licence III obligatoire ; les démarches administratives nécessaires devront avoir été faites auprès des services de la Réglementation de la Ville de Lille. Le bénéficiaire fournira l’attestation de l’obtention de la licence III à </w:t>
      </w:r>
      <w:r w:rsidRPr="005625CD">
        <w:rPr>
          <w:rFonts w:ascii="Helvetica Neue" w:hAnsi="Helvetica Neue"/>
          <w:b/>
          <w:color w:val="000000" w:themeColor="text1"/>
          <w:szCs w:val="22"/>
        </w:rPr>
        <w:t>lille3000</w:t>
      </w:r>
      <w:r w:rsidRPr="005625CD">
        <w:rPr>
          <w:rFonts w:ascii="Helvetica Neue" w:hAnsi="Helvetica Neue"/>
          <w:color w:val="000000" w:themeColor="text1"/>
          <w:szCs w:val="22"/>
        </w:rPr>
        <w:t xml:space="preserve"> au plus tard 3 semaines avant le démarrage de l’exploitation.</w:t>
      </w:r>
    </w:p>
    <w:p w14:paraId="32AFAD64" w14:textId="148BEE75" w:rsidR="00CA7147" w:rsidRPr="005625CD" w:rsidRDefault="00CA7147" w:rsidP="00CA7147">
      <w:pPr>
        <w:jc w:val="both"/>
        <w:rPr>
          <w:rFonts w:ascii="Helvetica Neue" w:hAnsi="Helvetica Neue"/>
          <w:color w:val="000000" w:themeColor="text1"/>
          <w:szCs w:val="22"/>
        </w:rPr>
      </w:pPr>
      <w:r w:rsidRPr="005625CD">
        <w:rPr>
          <w:rFonts w:ascii="Helvetica Neue" w:hAnsi="Helvetica Neue"/>
          <w:color w:val="000000" w:themeColor="text1"/>
          <w:szCs w:val="22"/>
        </w:rPr>
        <w:t xml:space="preserve">- Collaboration avec les partenaires boissons de </w:t>
      </w:r>
      <w:r w:rsidRPr="005625CD">
        <w:rPr>
          <w:rFonts w:ascii="Helvetica Neue" w:hAnsi="Helvetica Neue"/>
          <w:b/>
          <w:color w:val="000000" w:themeColor="text1"/>
          <w:szCs w:val="22"/>
        </w:rPr>
        <w:t>lille3000</w:t>
      </w:r>
      <w:r w:rsidRPr="005625CD">
        <w:rPr>
          <w:rFonts w:ascii="Helvetica Neue" w:hAnsi="Helvetica Neue"/>
          <w:color w:val="000000" w:themeColor="text1"/>
          <w:szCs w:val="22"/>
        </w:rPr>
        <w:t xml:space="preserve"> (à déterminer)</w:t>
      </w:r>
    </w:p>
    <w:p w14:paraId="189B995E" w14:textId="5EC51D9B" w:rsidR="00CA7147" w:rsidRPr="005625CD" w:rsidRDefault="00CA7147" w:rsidP="00CA7147">
      <w:pPr>
        <w:jc w:val="both"/>
        <w:rPr>
          <w:rFonts w:ascii="Helvetica Neue" w:hAnsi="Helvetica Neue"/>
          <w:color w:val="000000" w:themeColor="text1"/>
          <w:szCs w:val="22"/>
        </w:rPr>
      </w:pPr>
      <w:r w:rsidRPr="005625CD">
        <w:rPr>
          <w:rFonts w:ascii="Helvetica Neue" w:hAnsi="Helvetica Neue"/>
          <w:color w:val="000000" w:themeColor="text1"/>
          <w:szCs w:val="22"/>
        </w:rPr>
        <w:t xml:space="preserve">- Aménagement/décoration </w:t>
      </w:r>
      <w:r w:rsidR="008D2A2B" w:rsidRPr="005625CD">
        <w:rPr>
          <w:rFonts w:ascii="Helvetica Neue" w:hAnsi="Helvetica Neue"/>
          <w:color w:val="000000" w:themeColor="text1"/>
          <w:szCs w:val="22"/>
        </w:rPr>
        <w:t xml:space="preserve">conviviale </w:t>
      </w:r>
      <w:r w:rsidRPr="005625CD">
        <w:rPr>
          <w:rFonts w:ascii="Helvetica Neue" w:hAnsi="Helvetica Neue"/>
          <w:color w:val="000000" w:themeColor="text1"/>
          <w:szCs w:val="22"/>
        </w:rPr>
        <w:t>de l’espace à prévoir</w:t>
      </w:r>
      <w:r w:rsidR="003A1165" w:rsidRPr="005625CD">
        <w:rPr>
          <w:rFonts w:ascii="Helvetica Neue" w:hAnsi="Helvetica Neue"/>
          <w:color w:val="000000" w:themeColor="text1"/>
          <w:szCs w:val="22"/>
        </w:rPr>
        <w:t xml:space="preserve"> (en lien avec la thématique de l’exposition)</w:t>
      </w:r>
      <w:r w:rsidRPr="005625CD">
        <w:rPr>
          <w:rFonts w:ascii="Helvetica Neue" w:hAnsi="Helvetica Neue"/>
          <w:color w:val="000000" w:themeColor="text1"/>
          <w:szCs w:val="22"/>
        </w:rPr>
        <w:t xml:space="preserve">, soumis à l’accord préalable de </w:t>
      </w:r>
      <w:r w:rsidRPr="005625CD">
        <w:rPr>
          <w:rFonts w:ascii="Helvetica Neue" w:hAnsi="Helvetica Neue"/>
          <w:b/>
          <w:color w:val="000000" w:themeColor="text1"/>
          <w:szCs w:val="22"/>
        </w:rPr>
        <w:t>lille3000</w:t>
      </w:r>
    </w:p>
    <w:p w14:paraId="2CD8D68E" w14:textId="68B0BA2B" w:rsidR="00FC2CD7" w:rsidRPr="005625CD" w:rsidRDefault="00FC2CD7" w:rsidP="00CA7147">
      <w:pPr>
        <w:jc w:val="both"/>
        <w:rPr>
          <w:rFonts w:ascii="Helvetica Neue" w:hAnsi="Helvetica Neue"/>
          <w:color w:val="000000" w:themeColor="text1"/>
          <w:szCs w:val="22"/>
        </w:rPr>
      </w:pPr>
      <w:r w:rsidRPr="005625CD">
        <w:rPr>
          <w:rFonts w:ascii="Helvetica Neue" w:hAnsi="Helvetica Neue"/>
          <w:color w:val="000000" w:themeColor="text1"/>
          <w:szCs w:val="22"/>
        </w:rPr>
        <w:t xml:space="preserve">- </w:t>
      </w:r>
      <w:r w:rsidR="005625CD" w:rsidRPr="005625CD">
        <w:rPr>
          <w:rFonts w:ascii="Helvetica Neue" w:hAnsi="Helvetica Neue"/>
          <w:color w:val="000000" w:themeColor="text1"/>
          <w:szCs w:val="22"/>
        </w:rPr>
        <w:t>É</w:t>
      </w:r>
      <w:r w:rsidRPr="005625CD">
        <w:rPr>
          <w:rFonts w:ascii="Helvetica Neue" w:hAnsi="Helvetica Neue"/>
          <w:color w:val="000000" w:themeColor="text1"/>
          <w:szCs w:val="22"/>
        </w:rPr>
        <w:t xml:space="preserve">quipement </w:t>
      </w:r>
      <w:r w:rsidR="008D2A2B" w:rsidRPr="005625CD">
        <w:rPr>
          <w:rFonts w:ascii="Helvetica Neue" w:hAnsi="Helvetica Neue"/>
          <w:color w:val="000000" w:themeColor="text1"/>
          <w:szCs w:val="22"/>
        </w:rPr>
        <w:t xml:space="preserve">du </w:t>
      </w:r>
      <w:r w:rsidRPr="005625CD">
        <w:rPr>
          <w:rFonts w:ascii="Helvetica Neue" w:hAnsi="Helvetica Neue"/>
          <w:color w:val="000000" w:themeColor="text1"/>
          <w:szCs w:val="22"/>
        </w:rPr>
        <w:t>ba</w:t>
      </w:r>
      <w:r w:rsidR="008D2A2B" w:rsidRPr="005625CD">
        <w:rPr>
          <w:rFonts w:ascii="Helvetica Neue" w:hAnsi="Helvetica Neue"/>
          <w:color w:val="000000" w:themeColor="text1"/>
          <w:szCs w:val="22"/>
        </w:rPr>
        <w:t xml:space="preserve">r et de la </w:t>
      </w:r>
      <w:r w:rsidRPr="005625CD">
        <w:rPr>
          <w:rFonts w:ascii="Helvetica Neue" w:hAnsi="Helvetica Neue"/>
          <w:color w:val="000000" w:themeColor="text1"/>
          <w:szCs w:val="22"/>
        </w:rPr>
        <w:t>cuisine à fournir par le concessionnaire</w:t>
      </w:r>
    </w:p>
    <w:p w14:paraId="3E5DA2F6" w14:textId="5747B01B" w:rsidR="00FC2CD7" w:rsidRPr="005625CD" w:rsidRDefault="00FC2CD7" w:rsidP="00CA7147">
      <w:pPr>
        <w:jc w:val="both"/>
        <w:rPr>
          <w:rFonts w:ascii="Helvetica Neue" w:hAnsi="Helvetica Neue"/>
          <w:color w:val="000000" w:themeColor="text1"/>
          <w:szCs w:val="22"/>
        </w:rPr>
      </w:pPr>
      <w:r w:rsidRPr="005625CD">
        <w:rPr>
          <w:rFonts w:ascii="Helvetica Neue" w:hAnsi="Helvetica Neue"/>
          <w:color w:val="000000" w:themeColor="text1"/>
          <w:szCs w:val="22"/>
        </w:rPr>
        <w:t xml:space="preserve">- Remise à l’état initial </w:t>
      </w:r>
      <w:r w:rsidR="008D2A2B" w:rsidRPr="005625CD">
        <w:rPr>
          <w:rFonts w:ascii="Helvetica Neue" w:hAnsi="Helvetica Neue"/>
          <w:color w:val="000000" w:themeColor="text1"/>
          <w:szCs w:val="22"/>
        </w:rPr>
        <w:t xml:space="preserve">des lieux </w:t>
      </w:r>
      <w:r w:rsidRPr="005625CD">
        <w:rPr>
          <w:rFonts w:ascii="Helvetica Neue" w:hAnsi="Helvetica Neue"/>
          <w:color w:val="000000" w:themeColor="text1"/>
          <w:szCs w:val="22"/>
        </w:rPr>
        <w:t>au terme de l’exploitation</w:t>
      </w:r>
    </w:p>
    <w:p w14:paraId="36D46CC4" w14:textId="3DBB1D2E" w:rsidR="00CA7147" w:rsidRPr="005625CD" w:rsidRDefault="00DF35EE" w:rsidP="00CA7147">
      <w:pPr>
        <w:rPr>
          <w:color w:val="000000" w:themeColor="text1"/>
          <w:szCs w:val="22"/>
          <w:u w:val="single"/>
        </w:rPr>
      </w:pPr>
      <w:r w:rsidRPr="005625CD">
        <w:rPr>
          <w:rFonts w:ascii="Helvetica Neue" w:hAnsi="Helvetica Neue"/>
          <w:color w:val="000000" w:themeColor="text1"/>
          <w:szCs w:val="22"/>
        </w:rPr>
        <w:cr/>
      </w:r>
      <w:r w:rsidR="00CA7147" w:rsidRPr="005625CD">
        <w:rPr>
          <w:rFonts w:ascii="Helvetica Neue" w:hAnsi="Helvetica Neue" w:cs="Helvetica Neue"/>
          <w:color w:val="000000" w:themeColor="text1"/>
          <w:szCs w:val="22"/>
          <w:u w:val="single"/>
        </w:rPr>
        <w:t>Redevance</w:t>
      </w:r>
    </w:p>
    <w:p w14:paraId="0E5D727F" w14:textId="77777777" w:rsidR="00CA7147" w:rsidRPr="005625CD" w:rsidRDefault="00CA7147" w:rsidP="00CA7147">
      <w:pPr>
        <w:rPr>
          <w:color w:val="000000" w:themeColor="text1"/>
          <w:szCs w:val="22"/>
        </w:rPr>
      </w:pPr>
    </w:p>
    <w:p w14:paraId="31FE3D11" w14:textId="7E3D48D5" w:rsidR="00CA7147" w:rsidRPr="005625CD" w:rsidRDefault="00CA7147" w:rsidP="00CA7147">
      <w:pPr>
        <w:jc w:val="both"/>
        <w:rPr>
          <w:color w:val="000000" w:themeColor="text1"/>
          <w:szCs w:val="22"/>
        </w:rPr>
      </w:pPr>
      <w:r w:rsidRPr="005625CD">
        <w:rPr>
          <w:rFonts w:ascii="Helvetica Neue" w:hAnsi="Helvetica Neue" w:cs="Helvetica Neue"/>
          <w:color w:val="000000" w:themeColor="text1"/>
          <w:szCs w:val="22"/>
        </w:rPr>
        <w:t>En contrepartie de la mise à disposition de l’espace bar situé au Tripostal, l’exploitant paiera à lille3000 une redevance d’occupation de 2% du chiffre d’affaire</w:t>
      </w:r>
      <w:r w:rsidR="00EB21EF" w:rsidRPr="005625CD">
        <w:rPr>
          <w:rFonts w:ascii="Helvetica Neue" w:hAnsi="Helvetica Neue" w:cs="Helvetica Neue"/>
          <w:color w:val="000000" w:themeColor="text1"/>
          <w:szCs w:val="22"/>
        </w:rPr>
        <w:t>s</w:t>
      </w:r>
      <w:r w:rsidRPr="005625CD">
        <w:rPr>
          <w:rFonts w:ascii="Helvetica Neue" w:hAnsi="Helvetica Neue" w:cs="Helvetica Neue"/>
          <w:color w:val="000000" w:themeColor="text1"/>
          <w:szCs w:val="22"/>
        </w:rPr>
        <w:t xml:space="preserve"> HT dans la limite de 2 500€ TTC. </w:t>
      </w:r>
    </w:p>
    <w:p w14:paraId="0179813B" w14:textId="37EA42AF" w:rsidR="00CA7147" w:rsidRPr="005625CD" w:rsidRDefault="00CA7147" w:rsidP="00CA7147">
      <w:pPr>
        <w:jc w:val="both"/>
        <w:rPr>
          <w:color w:val="000000" w:themeColor="text1"/>
          <w:szCs w:val="22"/>
        </w:rPr>
      </w:pPr>
      <w:r w:rsidRPr="005625CD">
        <w:rPr>
          <w:rFonts w:ascii="Helvetica Neue" w:hAnsi="Helvetica Neue" w:cs="Helvetica Neue"/>
          <w:color w:val="000000" w:themeColor="text1"/>
          <w:szCs w:val="22"/>
        </w:rPr>
        <w:t xml:space="preserve">L’exploitant fournira au plus tard le </w:t>
      </w:r>
      <w:r w:rsidR="003C03B8" w:rsidRPr="005625CD">
        <w:rPr>
          <w:rFonts w:ascii="Helvetica Neue" w:hAnsi="Helvetica Neue" w:cs="Helvetica Neue"/>
          <w:color w:val="000000" w:themeColor="text1"/>
          <w:szCs w:val="22"/>
        </w:rPr>
        <w:t>31</w:t>
      </w:r>
      <w:r w:rsidRPr="005625CD">
        <w:rPr>
          <w:rFonts w:ascii="Helvetica Neue" w:hAnsi="Helvetica Neue" w:cs="Helvetica Neue"/>
          <w:color w:val="000000" w:themeColor="text1"/>
          <w:szCs w:val="22"/>
        </w:rPr>
        <w:t xml:space="preserve"> </w:t>
      </w:r>
      <w:r w:rsidR="00012825" w:rsidRPr="005625CD">
        <w:rPr>
          <w:rFonts w:ascii="Helvetica Neue" w:hAnsi="Helvetica Neue" w:cs="Helvetica Neue"/>
          <w:color w:val="000000" w:themeColor="text1"/>
          <w:szCs w:val="22"/>
        </w:rPr>
        <w:t>JANVIER</w:t>
      </w:r>
      <w:r w:rsidRPr="005625CD">
        <w:rPr>
          <w:rFonts w:ascii="Helvetica Neue" w:hAnsi="Helvetica Neue" w:cs="Helvetica Neue"/>
          <w:color w:val="000000" w:themeColor="text1"/>
          <w:szCs w:val="22"/>
        </w:rPr>
        <w:t xml:space="preserve"> </w:t>
      </w:r>
      <w:r w:rsidR="003C03B8" w:rsidRPr="005625CD">
        <w:rPr>
          <w:rFonts w:ascii="Helvetica Neue" w:hAnsi="Helvetica Neue" w:cs="Helvetica Neue"/>
          <w:color w:val="000000" w:themeColor="text1"/>
          <w:szCs w:val="22"/>
        </w:rPr>
        <w:t>202</w:t>
      </w:r>
      <w:r w:rsidR="00012825" w:rsidRPr="005625CD">
        <w:rPr>
          <w:rFonts w:ascii="Helvetica Neue" w:hAnsi="Helvetica Neue" w:cs="Helvetica Neue"/>
          <w:color w:val="000000" w:themeColor="text1"/>
          <w:szCs w:val="22"/>
        </w:rPr>
        <w:t>4</w:t>
      </w:r>
      <w:r w:rsidRPr="005625CD">
        <w:rPr>
          <w:rFonts w:ascii="Helvetica Neue" w:hAnsi="Helvetica Neue" w:cs="Helvetica Neue"/>
          <w:color w:val="000000" w:themeColor="text1"/>
          <w:szCs w:val="22"/>
        </w:rPr>
        <w:t xml:space="preserve"> un rapport détaillé du chiffre d’affaires réalisé sur la période du </w:t>
      </w:r>
      <w:r w:rsidR="00012825" w:rsidRPr="002F7C23">
        <w:rPr>
          <w:rFonts w:ascii="Helvetica Neue" w:hAnsi="Helvetica Neue"/>
          <w:szCs w:val="22"/>
        </w:rPr>
        <w:t>0</w:t>
      </w:r>
      <w:r w:rsidR="005625CD" w:rsidRPr="002F7C23">
        <w:rPr>
          <w:rFonts w:ascii="Helvetica Neue" w:hAnsi="Helvetica Neue"/>
          <w:szCs w:val="22"/>
        </w:rPr>
        <w:t>6</w:t>
      </w:r>
      <w:r w:rsidR="00012825" w:rsidRPr="002F7C23">
        <w:rPr>
          <w:rFonts w:ascii="Helvetica Neue" w:hAnsi="Helvetica Neue"/>
          <w:szCs w:val="22"/>
        </w:rPr>
        <w:t xml:space="preserve"> </w:t>
      </w:r>
      <w:r w:rsidR="00012825" w:rsidRPr="005625CD">
        <w:rPr>
          <w:rFonts w:ascii="Helvetica Neue" w:hAnsi="Helvetica Neue"/>
          <w:color w:val="000000" w:themeColor="text1"/>
          <w:szCs w:val="22"/>
        </w:rPr>
        <w:t xml:space="preserve">OCTOBRE 2023 au 14 JANVIER </w:t>
      </w:r>
      <w:r w:rsidR="003C03B8" w:rsidRPr="005625CD">
        <w:rPr>
          <w:rFonts w:ascii="Helvetica Neue" w:hAnsi="Helvetica Neue" w:cs="Helvetica Neue"/>
          <w:color w:val="000000" w:themeColor="text1"/>
          <w:szCs w:val="22"/>
        </w:rPr>
        <w:t>202</w:t>
      </w:r>
      <w:r w:rsidR="00012825" w:rsidRPr="005625CD">
        <w:rPr>
          <w:rFonts w:ascii="Helvetica Neue" w:hAnsi="Helvetica Neue" w:cs="Helvetica Neue"/>
          <w:color w:val="000000" w:themeColor="text1"/>
          <w:szCs w:val="22"/>
        </w:rPr>
        <w:t>4</w:t>
      </w:r>
      <w:r w:rsidRPr="005625CD">
        <w:rPr>
          <w:rFonts w:ascii="Helvetica Neue" w:hAnsi="Helvetica Neue" w:cs="Helvetica Neue"/>
          <w:color w:val="000000" w:themeColor="text1"/>
          <w:szCs w:val="22"/>
        </w:rPr>
        <w:t>.</w:t>
      </w:r>
    </w:p>
    <w:p w14:paraId="2D5F75EC" w14:textId="77777777" w:rsidR="00CA7147" w:rsidRPr="005625CD" w:rsidRDefault="00CA7147" w:rsidP="00CA7147">
      <w:pPr>
        <w:jc w:val="both"/>
        <w:rPr>
          <w:color w:val="000000" w:themeColor="text1"/>
          <w:szCs w:val="22"/>
        </w:rPr>
      </w:pPr>
      <w:r w:rsidRPr="005625CD">
        <w:rPr>
          <w:rFonts w:ascii="Helvetica Neue" w:hAnsi="Helvetica Neue" w:cs="Helvetica Neue"/>
          <w:color w:val="000000" w:themeColor="text1"/>
          <w:szCs w:val="22"/>
        </w:rPr>
        <w:t>Le montant de la redevance sera calculé en fonction du chiffre d’affaires réellement réalisé, une facture sera envoyée dans les 15 jours pour règlement à l’exploitant.</w:t>
      </w:r>
    </w:p>
    <w:p w14:paraId="06BA8CE0" w14:textId="77777777" w:rsidR="00CA7147" w:rsidRPr="005625CD" w:rsidRDefault="00CA7147" w:rsidP="00DF35EE">
      <w:pPr>
        <w:jc w:val="both"/>
        <w:rPr>
          <w:rFonts w:ascii="Helvetica Neue" w:hAnsi="Helvetica Neue"/>
          <w:color w:val="000000" w:themeColor="text1"/>
          <w:szCs w:val="22"/>
        </w:rPr>
      </w:pPr>
    </w:p>
    <w:p w14:paraId="3123C4E1" w14:textId="77777777" w:rsidR="003C03B8" w:rsidRPr="005625CD" w:rsidRDefault="003C03B8" w:rsidP="00DF35EE">
      <w:pPr>
        <w:jc w:val="both"/>
        <w:rPr>
          <w:rFonts w:ascii="Helvetica Neue" w:hAnsi="Helvetica Neue"/>
          <w:color w:val="000000" w:themeColor="text1"/>
          <w:szCs w:val="22"/>
        </w:rPr>
      </w:pPr>
    </w:p>
    <w:p w14:paraId="221FB7E2" w14:textId="77777777" w:rsidR="00DF35EE" w:rsidRPr="005625CD" w:rsidRDefault="00DF35EE" w:rsidP="00DF35EE">
      <w:pPr>
        <w:rPr>
          <w:rFonts w:ascii="Helvetica Neue" w:hAnsi="Helvetica Neue"/>
          <w:color w:val="000000" w:themeColor="text1"/>
          <w:szCs w:val="22"/>
          <w:u w:val="single"/>
        </w:rPr>
      </w:pPr>
      <w:r w:rsidRPr="005625CD">
        <w:rPr>
          <w:rFonts w:ascii="Helvetica Neue" w:hAnsi="Helvetica Neue"/>
          <w:color w:val="000000" w:themeColor="text1"/>
          <w:szCs w:val="22"/>
          <w:u w:val="single"/>
        </w:rPr>
        <w:t>Caractéristiques</w:t>
      </w:r>
    </w:p>
    <w:p w14:paraId="4EFABCB2" w14:textId="79326C3D" w:rsidR="00CA7147" w:rsidRPr="005625CD" w:rsidRDefault="00DF35EE" w:rsidP="003C03B8">
      <w:pPr>
        <w:jc w:val="both"/>
        <w:rPr>
          <w:rFonts w:ascii="Helvetica Neue" w:hAnsi="Helvetica Neue"/>
          <w:color w:val="000000" w:themeColor="text1"/>
          <w:szCs w:val="22"/>
        </w:rPr>
      </w:pPr>
      <w:r w:rsidRPr="005625CD">
        <w:rPr>
          <w:rFonts w:ascii="Helvetica Neue" w:hAnsi="Helvetica Neue"/>
          <w:color w:val="000000" w:themeColor="text1"/>
          <w:szCs w:val="22"/>
        </w:rPr>
        <w:cr/>
        <w:t>Convention d’occupation temporaire</w:t>
      </w:r>
      <w:r w:rsidRPr="005625CD">
        <w:rPr>
          <w:rFonts w:ascii="Helvetica Neue" w:hAnsi="Helvetica Neue"/>
          <w:color w:val="000000" w:themeColor="text1"/>
          <w:szCs w:val="22"/>
        </w:rPr>
        <w:cr/>
        <w:t xml:space="preserve">Durée envisagée : le temps de l’exposition, à savoir </w:t>
      </w:r>
      <w:r w:rsidR="00012825" w:rsidRPr="005625CD">
        <w:rPr>
          <w:rFonts w:ascii="Helvetica Neue" w:hAnsi="Helvetica Neue"/>
          <w:color w:val="000000" w:themeColor="text1"/>
          <w:szCs w:val="22"/>
        </w:rPr>
        <w:t xml:space="preserve">du </w:t>
      </w:r>
      <w:r w:rsidR="005625CD" w:rsidRPr="002F7C23">
        <w:rPr>
          <w:rFonts w:ascii="Helvetica Neue" w:hAnsi="Helvetica Neue"/>
          <w:szCs w:val="22"/>
        </w:rPr>
        <w:t>06</w:t>
      </w:r>
      <w:r w:rsidR="00012825" w:rsidRPr="002F7C23">
        <w:rPr>
          <w:rFonts w:ascii="Helvetica Neue" w:hAnsi="Helvetica Neue"/>
          <w:szCs w:val="22"/>
        </w:rPr>
        <w:t xml:space="preserve"> </w:t>
      </w:r>
      <w:r w:rsidR="00012825" w:rsidRPr="005625CD">
        <w:rPr>
          <w:rFonts w:ascii="Helvetica Neue" w:hAnsi="Helvetica Neue"/>
          <w:color w:val="000000" w:themeColor="text1"/>
          <w:szCs w:val="22"/>
        </w:rPr>
        <w:t xml:space="preserve">OCTOBRE 2023 au 14 JANVIER 2024 </w:t>
      </w:r>
      <w:r w:rsidR="00E365CD" w:rsidRPr="005625CD">
        <w:rPr>
          <w:rFonts w:ascii="Helvetica Neue" w:hAnsi="Helvetica Neue"/>
          <w:color w:val="000000" w:themeColor="text1"/>
          <w:szCs w:val="22"/>
        </w:rPr>
        <w:t>(dates d’ouverture au public).</w:t>
      </w:r>
    </w:p>
    <w:p w14:paraId="77AFE9A4" w14:textId="7FC8702B" w:rsidR="00E365CD" w:rsidRPr="005625CD" w:rsidRDefault="00E365CD" w:rsidP="003C03B8">
      <w:pPr>
        <w:jc w:val="both"/>
        <w:rPr>
          <w:rFonts w:ascii="Helvetica Neue" w:hAnsi="Helvetica Neue"/>
          <w:color w:val="000000" w:themeColor="text1"/>
          <w:szCs w:val="22"/>
        </w:rPr>
      </w:pPr>
      <w:proofErr w:type="spellStart"/>
      <w:r w:rsidRPr="005625CD">
        <w:rPr>
          <w:rFonts w:ascii="Helvetica Neue" w:hAnsi="Helvetica Neue"/>
          <w:color w:val="000000" w:themeColor="text1"/>
          <w:szCs w:val="22"/>
        </w:rPr>
        <w:t>Pré-ouverture</w:t>
      </w:r>
      <w:proofErr w:type="spellEnd"/>
      <w:r w:rsidRPr="005625CD">
        <w:rPr>
          <w:rFonts w:ascii="Helvetica Neue" w:hAnsi="Helvetica Neue"/>
          <w:color w:val="000000" w:themeColor="text1"/>
          <w:szCs w:val="22"/>
        </w:rPr>
        <w:t xml:space="preserve"> : des </w:t>
      </w:r>
      <w:proofErr w:type="spellStart"/>
      <w:r w:rsidRPr="005625CD">
        <w:rPr>
          <w:rFonts w:ascii="Helvetica Neue" w:hAnsi="Helvetica Neue"/>
          <w:i/>
          <w:iCs/>
          <w:color w:val="000000" w:themeColor="text1"/>
          <w:szCs w:val="22"/>
        </w:rPr>
        <w:t>previews</w:t>
      </w:r>
      <w:proofErr w:type="spellEnd"/>
      <w:r w:rsidRPr="005625CD">
        <w:rPr>
          <w:rFonts w:ascii="Helvetica Neue" w:hAnsi="Helvetica Neue"/>
          <w:color w:val="000000" w:themeColor="text1"/>
          <w:szCs w:val="22"/>
        </w:rPr>
        <w:t xml:space="preserve"> (presse, invités VIP) </w:t>
      </w:r>
      <w:r w:rsidR="002F7C23">
        <w:rPr>
          <w:rFonts w:ascii="Helvetica Neue" w:hAnsi="Helvetica Neue"/>
          <w:color w:val="000000" w:themeColor="text1"/>
          <w:szCs w:val="22"/>
        </w:rPr>
        <w:t>seront</w:t>
      </w:r>
      <w:r w:rsidRPr="005625CD">
        <w:rPr>
          <w:rFonts w:ascii="Helvetica Neue" w:hAnsi="Helvetica Neue"/>
          <w:color w:val="000000" w:themeColor="text1"/>
          <w:szCs w:val="22"/>
        </w:rPr>
        <w:t xml:space="preserve"> orga</w:t>
      </w:r>
      <w:r w:rsidR="003A1165" w:rsidRPr="005625CD">
        <w:rPr>
          <w:rFonts w:ascii="Helvetica Neue" w:hAnsi="Helvetica Neue"/>
          <w:color w:val="000000" w:themeColor="text1"/>
          <w:szCs w:val="22"/>
        </w:rPr>
        <w:t>n</w:t>
      </w:r>
      <w:r w:rsidRPr="005625CD">
        <w:rPr>
          <w:rFonts w:ascii="Helvetica Neue" w:hAnsi="Helvetica Neue"/>
          <w:color w:val="000000" w:themeColor="text1"/>
          <w:szCs w:val="22"/>
        </w:rPr>
        <w:t xml:space="preserve">isées au </w:t>
      </w:r>
      <w:proofErr w:type="spellStart"/>
      <w:r w:rsidRPr="005625CD">
        <w:rPr>
          <w:rFonts w:ascii="Helvetica Neue" w:hAnsi="Helvetica Neue"/>
          <w:color w:val="000000" w:themeColor="text1"/>
          <w:szCs w:val="22"/>
        </w:rPr>
        <w:t>Tripostal</w:t>
      </w:r>
      <w:proofErr w:type="spellEnd"/>
      <w:r w:rsidRPr="005625CD">
        <w:rPr>
          <w:rFonts w:ascii="Helvetica Neue" w:hAnsi="Helvetica Neue"/>
          <w:color w:val="000000" w:themeColor="text1"/>
          <w:szCs w:val="22"/>
        </w:rPr>
        <w:t xml:space="preserve"> les </w:t>
      </w:r>
      <w:r w:rsidR="00012825" w:rsidRPr="005625CD">
        <w:rPr>
          <w:rFonts w:ascii="Helvetica Neue" w:hAnsi="Helvetica Neue"/>
          <w:color w:val="000000" w:themeColor="text1"/>
          <w:szCs w:val="22"/>
        </w:rPr>
        <w:t>jours pr</w:t>
      </w:r>
      <w:r w:rsidR="00B17C33" w:rsidRPr="005625CD">
        <w:rPr>
          <w:rFonts w:ascii="Helvetica Neue" w:hAnsi="Helvetica Neue"/>
          <w:color w:val="000000" w:themeColor="text1"/>
          <w:szCs w:val="22"/>
        </w:rPr>
        <w:t>é</w:t>
      </w:r>
      <w:r w:rsidR="00012825" w:rsidRPr="005625CD">
        <w:rPr>
          <w:rFonts w:ascii="Helvetica Neue" w:hAnsi="Helvetica Neue"/>
          <w:color w:val="000000" w:themeColor="text1"/>
          <w:szCs w:val="22"/>
        </w:rPr>
        <w:t>c</w:t>
      </w:r>
      <w:r w:rsidR="00996CED" w:rsidRPr="005625CD">
        <w:rPr>
          <w:rFonts w:ascii="Helvetica Neue" w:hAnsi="Helvetica Neue"/>
          <w:color w:val="000000" w:themeColor="text1"/>
          <w:szCs w:val="22"/>
        </w:rPr>
        <w:t>é</w:t>
      </w:r>
      <w:r w:rsidR="00012825" w:rsidRPr="005625CD">
        <w:rPr>
          <w:rFonts w:ascii="Helvetica Neue" w:hAnsi="Helvetica Neue"/>
          <w:color w:val="000000" w:themeColor="text1"/>
          <w:szCs w:val="22"/>
        </w:rPr>
        <w:t>d</w:t>
      </w:r>
      <w:r w:rsidR="00B17C33" w:rsidRPr="005625CD">
        <w:rPr>
          <w:rFonts w:ascii="Helvetica Neue" w:hAnsi="Helvetica Neue"/>
          <w:color w:val="000000" w:themeColor="text1"/>
          <w:szCs w:val="22"/>
        </w:rPr>
        <w:t>a</w:t>
      </w:r>
      <w:r w:rsidR="00012825" w:rsidRPr="005625CD">
        <w:rPr>
          <w:rFonts w:ascii="Helvetica Neue" w:hAnsi="Helvetica Neue"/>
          <w:color w:val="000000" w:themeColor="text1"/>
          <w:szCs w:val="22"/>
        </w:rPr>
        <w:t>nt l’ouverture</w:t>
      </w:r>
      <w:r w:rsidRPr="005625CD">
        <w:rPr>
          <w:rFonts w:ascii="Helvetica Neue" w:hAnsi="Helvetica Neue"/>
          <w:color w:val="000000" w:themeColor="text1"/>
          <w:szCs w:val="22"/>
        </w:rPr>
        <w:t xml:space="preserve"> (dates à défini</w:t>
      </w:r>
      <w:r w:rsidR="00012825" w:rsidRPr="005625CD">
        <w:rPr>
          <w:rFonts w:ascii="Helvetica Neue" w:hAnsi="Helvetica Neue"/>
          <w:color w:val="000000" w:themeColor="text1"/>
          <w:szCs w:val="22"/>
        </w:rPr>
        <w:t>r</w:t>
      </w:r>
      <w:r w:rsidRPr="005625CD">
        <w:rPr>
          <w:rFonts w:ascii="Helvetica Neue" w:hAnsi="Helvetica Neue"/>
          <w:color w:val="000000" w:themeColor="text1"/>
          <w:szCs w:val="22"/>
        </w:rPr>
        <w:t>).</w:t>
      </w:r>
    </w:p>
    <w:p w14:paraId="0425E337" w14:textId="77777777" w:rsidR="00CA7147" w:rsidRPr="005625CD" w:rsidRDefault="00CA7147" w:rsidP="00DF35EE">
      <w:pPr>
        <w:rPr>
          <w:rFonts w:ascii="Helvetica Neue" w:hAnsi="Helvetica Neue"/>
          <w:color w:val="000000" w:themeColor="text1"/>
          <w:szCs w:val="22"/>
          <w:u w:val="single"/>
        </w:rPr>
      </w:pPr>
    </w:p>
    <w:p w14:paraId="25DCB5AD" w14:textId="77777777" w:rsidR="00DF35EE" w:rsidRPr="005625CD" w:rsidRDefault="00DF35EE" w:rsidP="00DF35EE">
      <w:pPr>
        <w:rPr>
          <w:rFonts w:ascii="Helvetica Neue" w:hAnsi="Helvetica Neue"/>
          <w:color w:val="000000" w:themeColor="text1"/>
          <w:szCs w:val="22"/>
          <w:u w:val="single"/>
        </w:rPr>
      </w:pPr>
      <w:r w:rsidRPr="005625CD">
        <w:rPr>
          <w:rFonts w:ascii="Helvetica Neue" w:hAnsi="Helvetica Neue"/>
          <w:color w:val="000000" w:themeColor="text1"/>
          <w:szCs w:val="22"/>
          <w:u w:val="single"/>
        </w:rPr>
        <w:t>Conditions de participation – Justificatifs à produire</w:t>
      </w:r>
    </w:p>
    <w:p w14:paraId="185C8098" w14:textId="4E67B9AB" w:rsidR="00CA7147" w:rsidRPr="005625CD" w:rsidRDefault="00DF35EE" w:rsidP="007D0B03">
      <w:pPr>
        <w:jc w:val="both"/>
        <w:rPr>
          <w:rFonts w:ascii="Helvetica Neue" w:hAnsi="Helvetica Neue"/>
          <w:color w:val="000000" w:themeColor="text1"/>
          <w:szCs w:val="22"/>
        </w:rPr>
      </w:pPr>
      <w:r w:rsidRPr="005625CD">
        <w:rPr>
          <w:rFonts w:ascii="Helvetica Neue" w:hAnsi="Helvetica Neue"/>
          <w:color w:val="000000" w:themeColor="text1"/>
          <w:szCs w:val="22"/>
        </w:rPr>
        <w:cr/>
        <w:t xml:space="preserve">Candidature à adresser au plus tard le </w:t>
      </w:r>
      <w:r w:rsidR="0009062F" w:rsidRPr="005625CD">
        <w:rPr>
          <w:rFonts w:ascii="Helvetica Neue" w:hAnsi="Helvetica Neue"/>
          <w:b/>
          <w:color w:val="000000" w:themeColor="text1"/>
          <w:szCs w:val="22"/>
        </w:rPr>
        <w:t>vendredi</w:t>
      </w:r>
      <w:r w:rsidRPr="005625CD">
        <w:rPr>
          <w:rFonts w:ascii="Helvetica Neue" w:hAnsi="Helvetica Neue"/>
          <w:b/>
          <w:color w:val="000000" w:themeColor="text1"/>
          <w:szCs w:val="22"/>
        </w:rPr>
        <w:t xml:space="preserve"> </w:t>
      </w:r>
      <w:r w:rsidR="00996CED" w:rsidRPr="005625CD">
        <w:rPr>
          <w:rFonts w:ascii="Helvetica Neue" w:hAnsi="Helvetica Neue"/>
          <w:b/>
          <w:color w:val="000000" w:themeColor="text1"/>
          <w:szCs w:val="22"/>
        </w:rPr>
        <w:t>28</w:t>
      </w:r>
      <w:r w:rsidRPr="005625CD">
        <w:rPr>
          <w:rFonts w:ascii="Helvetica Neue" w:hAnsi="Helvetica Neue"/>
          <w:b/>
          <w:color w:val="000000" w:themeColor="text1"/>
          <w:szCs w:val="22"/>
        </w:rPr>
        <w:t xml:space="preserve"> </w:t>
      </w:r>
      <w:r w:rsidR="00996CED" w:rsidRPr="005625CD">
        <w:rPr>
          <w:rFonts w:ascii="Helvetica Neue" w:hAnsi="Helvetica Neue"/>
          <w:b/>
          <w:color w:val="000000" w:themeColor="text1"/>
          <w:szCs w:val="22"/>
        </w:rPr>
        <w:t>avril</w:t>
      </w:r>
      <w:r w:rsidRPr="005625CD">
        <w:rPr>
          <w:rFonts w:ascii="Helvetica Neue" w:hAnsi="Helvetica Neue"/>
          <w:b/>
          <w:color w:val="000000" w:themeColor="text1"/>
          <w:szCs w:val="22"/>
        </w:rPr>
        <w:t xml:space="preserve"> </w:t>
      </w:r>
      <w:r w:rsidR="003C03B8" w:rsidRPr="005625CD">
        <w:rPr>
          <w:rFonts w:ascii="Helvetica Neue" w:hAnsi="Helvetica Neue"/>
          <w:b/>
          <w:color w:val="000000" w:themeColor="text1"/>
          <w:szCs w:val="22"/>
        </w:rPr>
        <w:t>202</w:t>
      </w:r>
      <w:r w:rsidR="00996CED" w:rsidRPr="005625CD">
        <w:rPr>
          <w:rFonts w:ascii="Helvetica Neue" w:hAnsi="Helvetica Neue"/>
          <w:b/>
          <w:color w:val="000000" w:themeColor="text1"/>
          <w:szCs w:val="22"/>
        </w:rPr>
        <w:t>3</w:t>
      </w:r>
      <w:r w:rsidRPr="005625CD">
        <w:rPr>
          <w:rFonts w:ascii="Helvetica Neue" w:hAnsi="Helvetica Neue"/>
          <w:b/>
          <w:color w:val="000000" w:themeColor="text1"/>
          <w:szCs w:val="22"/>
        </w:rPr>
        <w:t xml:space="preserve"> à 1</w:t>
      </w:r>
      <w:r w:rsidR="00996CED" w:rsidRPr="005625CD">
        <w:rPr>
          <w:rFonts w:ascii="Helvetica Neue" w:hAnsi="Helvetica Neue"/>
          <w:b/>
          <w:color w:val="000000" w:themeColor="text1"/>
          <w:szCs w:val="22"/>
        </w:rPr>
        <w:t>2</w:t>
      </w:r>
      <w:r w:rsidRPr="005625CD">
        <w:rPr>
          <w:rFonts w:ascii="Helvetica Neue" w:hAnsi="Helvetica Neue"/>
          <w:b/>
          <w:color w:val="000000" w:themeColor="text1"/>
          <w:szCs w:val="22"/>
        </w:rPr>
        <w:t>h.</w:t>
      </w:r>
      <w:r w:rsidRPr="005625CD">
        <w:rPr>
          <w:rFonts w:ascii="Helvetica Neue" w:hAnsi="Helvetica Neue"/>
          <w:color w:val="000000" w:themeColor="text1"/>
          <w:szCs w:val="22"/>
        </w:rPr>
        <w:cr/>
        <w:t>Les candidats doivent transmettre leur offre sous pli cacheté avec l</w:t>
      </w:r>
      <w:r w:rsidR="007D0B03" w:rsidRPr="005625CD">
        <w:rPr>
          <w:rFonts w:ascii="Helvetica Neue" w:hAnsi="Helvetica Neue"/>
          <w:color w:val="000000" w:themeColor="text1"/>
          <w:szCs w:val="22"/>
        </w:rPr>
        <w:t>es</w:t>
      </w:r>
      <w:r w:rsidRPr="005625CD">
        <w:rPr>
          <w:rFonts w:ascii="Helvetica Neue" w:hAnsi="Helvetica Neue"/>
          <w:color w:val="000000" w:themeColor="text1"/>
          <w:szCs w:val="22"/>
        </w:rPr>
        <w:t xml:space="preserve"> mention</w:t>
      </w:r>
      <w:r w:rsidR="007D0B03" w:rsidRPr="005625CD">
        <w:rPr>
          <w:rFonts w:ascii="Helvetica Neue" w:hAnsi="Helvetica Neue"/>
          <w:color w:val="000000" w:themeColor="text1"/>
          <w:szCs w:val="22"/>
        </w:rPr>
        <w:t xml:space="preserve">s </w:t>
      </w:r>
      <w:r w:rsidRPr="005625CD">
        <w:rPr>
          <w:rFonts w:ascii="Helvetica Neue" w:hAnsi="Helvetica Neue"/>
          <w:color w:val="000000" w:themeColor="text1"/>
          <w:szCs w:val="22"/>
        </w:rPr>
        <w:t>:</w:t>
      </w:r>
      <w:r w:rsidRPr="005625CD">
        <w:rPr>
          <w:rFonts w:ascii="Helvetica Neue" w:hAnsi="Helvetica Neue"/>
          <w:color w:val="000000" w:themeColor="text1"/>
          <w:szCs w:val="22"/>
        </w:rPr>
        <w:cr/>
      </w:r>
      <w:r w:rsidR="007D0B03" w:rsidRPr="005625CD">
        <w:rPr>
          <w:rFonts w:ascii="Helvetica Neue" w:hAnsi="Helvetica Neue"/>
          <w:color w:val="000000" w:themeColor="text1"/>
          <w:szCs w:val="22"/>
        </w:rPr>
        <w:t xml:space="preserve">- </w:t>
      </w:r>
      <w:r w:rsidRPr="005625CD">
        <w:rPr>
          <w:rFonts w:ascii="Helvetica Neue" w:hAnsi="Helvetica Neue"/>
          <w:color w:val="000000" w:themeColor="text1"/>
          <w:szCs w:val="22"/>
        </w:rPr>
        <w:t xml:space="preserve">« Candidature pour l’exploitation de l’espace </w:t>
      </w:r>
      <w:r w:rsidR="00CA7147" w:rsidRPr="005625CD">
        <w:rPr>
          <w:rFonts w:ascii="Helvetica Neue" w:hAnsi="Helvetica Neue"/>
          <w:color w:val="000000" w:themeColor="text1"/>
          <w:szCs w:val="22"/>
        </w:rPr>
        <w:t>bar, restauration</w:t>
      </w:r>
      <w:r w:rsidRPr="005625CD">
        <w:rPr>
          <w:rFonts w:ascii="Helvetica Neue" w:hAnsi="Helvetica Neue"/>
          <w:color w:val="000000" w:themeColor="text1"/>
          <w:szCs w:val="22"/>
        </w:rPr>
        <w:t xml:space="preserve"> au Tripostal </w:t>
      </w:r>
      <w:r w:rsidR="007D0B03" w:rsidRPr="005625CD">
        <w:rPr>
          <w:rFonts w:ascii="Helvetica Neue" w:hAnsi="Helvetica Neue"/>
          <w:color w:val="000000" w:themeColor="text1"/>
          <w:szCs w:val="22"/>
        </w:rPr>
        <w:t>de</w:t>
      </w:r>
      <w:r w:rsidRPr="005625CD">
        <w:rPr>
          <w:rFonts w:ascii="Helvetica Neue" w:hAnsi="Helvetica Neue"/>
          <w:color w:val="000000" w:themeColor="text1"/>
          <w:szCs w:val="22"/>
        </w:rPr>
        <w:t xml:space="preserve"> Lille</w:t>
      </w:r>
      <w:r w:rsidR="007D0B03" w:rsidRPr="005625CD">
        <w:rPr>
          <w:rFonts w:ascii="Helvetica Neue" w:hAnsi="Helvetica Neue"/>
          <w:color w:val="000000" w:themeColor="text1"/>
          <w:szCs w:val="22"/>
        </w:rPr>
        <w:t xml:space="preserve"> </w:t>
      </w:r>
      <w:r w:rsidRPr="005625CD">
        <w:rPr>
          <w:rFonts w:ascii="Helvetica Neue" w:hAnsi="Helvetica Neue"/>
          <w:color w:val="000000" w:themeColor="text1"/>
          <w:szCs w:val="22"/>
        </w:rPr>
        <w:t>»</w:t>
      </w:r>
      <w:r w:rsidRPr="005625CD">
        <w:rPr>
          <w:rFonts w:ascii="Helvetica Neue" w:hAnsi="Helvetica Neue"/>
          <w:color w:val="000000" w:themeColor="text1"/>
          <w:szCs w:val="22"/>
        </w:rPr>
        <w:cr/>
      </w:r>
      <w:r w:rsidR="007D0B03" w:rsidRPr="005625CD">
        <w:rPr>
          <w:rFonts w:ascii="Helvetica Neue" w:hAnsi="Helvetica Neue"/>
          <w:color w:val="000000" w:themeColor="text1"/>
          <w:szCs w:val="22"/>
        </w:rPr>
        <w:t xml:space="preserve">- </w:t>
      </w:r>
      <w:r w:rsidRPr="005625CD">
        <w:rPr>
          <w:rFonts w:ascii="Helvetica Neue" w:hAnsi="Helvetica Neue"/>
          <w:color w:val="000000" w:themeColor="text1"/>
          <w:szCs w:val="22"/>
        </w:rPr>
        <w:t>« Ne pas ouvrir ».</w:t>
      </w:r>
      <w:r w:rsidRPr="005625CD">
        <w:rPr>
          <w:rFonts w:ascii="Helvetica Neue" w:hAnsi="Helvetica Neue"/>
          <w:color w:val="000000" w:themeColor="text1"/>
          <w:szCs w:val="22"/>
        </w:rPr>
        <w:cr/>
      </w:r>
    </w:p>
    <w:p w14:paraId="63CD5FFB" w14:textId="63DABD79" w:rsidR="00E365CD" w:rsidRPr="005625CD" w:rsidRDefault="00DF35EE" w:rsidP="007D0B03">
      <w:pPr>
        <w:jc w:val="both"/>
        <w:rPr>
          <w:rFonts w:ascii="Helvetica Neue" w:hAnsi="Helvetica Neue"/>
          <w:b/>
          <w:bCs/>
          <w:color w:val="000000" w:themeColor="text1"/>
          <w:szCs w:val="22"/>
        </w:rPr>
      </w:pPr>
      <w:r w:rsidRPr="005625CD">
        <w:rPr>
          <w:rFonts w:ascii="Helvetica Neue" w:hAnsi="Helvetica Neue"/>
          <w:color w:val="000000" w:themeColor="text1"/>
          <w:szCs w:val="22"/>
        </w:rPr>
        <w:t>L’offre sera remise soit par lettre recommandée avec demande d’avis d</w:t>
      </w:r>
      <w:r w:rsidR="00CA7147" w:rsidRPr="005625CD">
        <w:rPr>
          <w:rFonts w:ascii="Helvetica Neue" w:hAnsi="Helvetica Neue"/>
          <w:color w:val="000000" w:themeColor="text1"/>
          <w:szCs w:val="22"/>
        </w:rPr>
        <w:t>e réception postal</w:t>
      </w:r>
      <w:r w:rsidR="002A3698" w:rsidRPr="005625CD">
        <w:rPr>
          <w:rFonts w:ascii="Helvetica Neue" w:hAnsi="Helvetica Neue"/>
          <w:color w:val="000000" w:themeColor="text1"/>
          <w:szCs w:val="22"/>
        </w:rPr>
        <w:t>e</w:t>
      </w:r>
      <w:r w:rsidR="00CA7147" w:rsidRPr="005625CD">
        <w:rPr>
          <w:rFonts w:ascii="Helvetica Neue" w:hAnsi="Helvetica Neue"/>
          <w:color w:val="000000" w:themeColor="text1"/>
          <w:szCs w:val="22"/>
        </w:rPr>
        <w:t>, soit contre r</w:t>
      </w:r>
      <w:r w:rsidR="007D0B03" w:rsidRPr="005625CD">
        <w:rPr>
          <w:rFonts w:ascii="Helvetica Neue" w:hAnsi="Helvetica Neue"/>
          <w:color w:val="000000" w:themeColor="text1"/>
          <w:szCs w:val="22"/>
        </w:rPr>
        <w:t>écépissé</w:t>
      </w:r>
      <w:r w:rsidRPr="005625CD">
        <w:rPr>
          <w:rFonts w:ascii="Helvetica Neue" w:hAnsi="Helvetica Neue"/>
          <w:color w:val="000000" w:themeColor="text1"/>
          <w:szCs w:val="22"/>
        </w:rPr>
        <w:t xml:space="preserve"> à l’adresse suivante :</w:t>
      </w:r>
      <w:r w:rsidRPr="005625CD">
        <w:rPr>
          <w:rFonts w:ascii="Helvetica Neue" w:hAnsi="Helvetica Neue"/>
          <w:color w:val="000000" w:themeColor="text1"/>
          <w:szCs w:val="22"/>
        </w:rPr>
        <w:cr/>
      </w:r>
      <w:r w:rsidRPr="005625CD">
        <w:rPr>
          <w:rFonts w:ascii="Helvetica Neue" w:hAnsi="Helvetica Neue"/>
          <w:b/>
          <w:bCs/>
          <w:color w:val="000000" w:themeColor="text1"/>
          <w:szCs w:val="22"/>
        </w:rPr>
        <w:t>Association lille3000</w:t>
      </w:r>
      <w:r w:rsidRPr="005625CD">
        <w:rPr>
          <w:rFonts w:ascii="Helvetica Neue" w:hAnsi="Helvetica Neue"/>
          <w:b/>
          <w:bCs/>
          <w:color w:val="000000" w:themeColor="text1"/>
          <w:szCs w:val="22"/>
        </w:rPr>
        <w:cr/>
        <w:t xml:space="preserve">Centre </w:t>
      </w:r>
      <w:r w:rsidR="003C03B8" w:rsidRPr="005625CD">
        <w:rPr>
          <w:rFonts w:ascii="Helvetica Neue" w:hAnsi="Helvetica Neue"/>
          <w:b/>
          <w:bCs/>
          <w:color w:val="000000" w:themeColor="text1"/>
          <w:szCs w:val="22"/>
        </w:rPr>
        <w:t xml:space="preserve">Commercial </w:t>
      </w:r>
      <w:r w:rsidRPr="005625CD">
        <w:rPr>
          <w:rFonts w:ascii="Helvetica Neue" w:hAnsi="Helvetica Neue"/>
          <w:b/>
          <w:bCs/>
          <w:color w:val="000000" w:themeColor="text1"/>
          <w:szCs w:val="22"/>
        </w:rPr>
        <w:t xml:space="preserve">Euralille </w:t>
      </w:r>
      <w:r w:rsidR="007D0B03" w:rsidRPr="005625CD">
        <w:rPr>
          <w:rFonts w:ascii="Helvetica Neue" w:hAnsi="Helvetica Neue"/>
          <w:b/>
          <w:bCs/>
          <w:color w:val="000000" w:themeColor="text1"/>
          <w:szCs w:val="22"/>
        </w:rPr>
        <w:t>CS 80053</w:t>
      </w:r>
    </w:p>
    <w:p w14:paraId="347318BF" w14:textId="4D30CA4A" w:rsidR="003C03B8" w:rsidRPr="005625CD" w:rsidRDefault="007D0B03" w:rsidP="007D0B03">
      <w:pPr>
        <w:jc w:val="both"/>
        <w:rPr>
          <w:rFonts w:ascii="Helvetica Neue" w:hAnsi="Helvetica Neue"/>
          <w:b/>
          <w:bCs/>
          <w:color w:val="000000" w:themeColor="text1"/>
          <w:szCs w:val="22"/>
        </w:rPr>
      </w:pPr>
      <w:r w:rsidRPr="005625CD">
        <w:rPr>
          <w:rFonts w:ascii="Helvetica Neue" w:hAnsi="Helvetica Neue"/>
          <w:b/>
          <w:bCs/>
          <w:color w:val="000000" w:themeColor="text1"/>
          <w:szCs w:val="22"/>
        </w:rPr>
        <w:t>59031 Lille Cedex (France)</w:t>
      </w:r>
      <w:r w:rsidRPr="005625CD">
        <w:rPr>
          <w:rFonts w:ascii="Helvetica Neue" w:hAnsi="Helvetica Neue"/>
          <w:b/>
          <w:bCs/>
          <w:color w:val="000000" w:themeColor="text1"/>
          <w:szCs w:val="22"/>
        </w:rPr>
        <w:cr/>
      </w:r>
    </w:p>
    <w:p w14:paraId="57255B93" w14:textId="3E893785" w:rsidR="007D0B03" w:rsidRPr="005625CD" w:rsidRDefault="00DF35EE" w:rsidP="007D0B03">
      <w:pPr>
        <w:jc w:val="both"/>
        <w:rPr>
          <w:rFonts w:ascii="Helvetica Neue" w:hAnsi="Helvetica Neue"/>
          <w:color w:val="000000" w:themeColor="text1"/>
          <w:szCs w:val="22"/>
        </w:rPr>
      </w:pPr>
      <w:r w:rsidRPr="005625CD">
        <w:rPr>
          <w:rFonts w:ascii="Helvetica Neue" w:hAnsi="Helvetica Neue"/>
          <w:color w:val="000000" w:themeColor="text1"/>
          <w:szCs w:val="22"/>
        </w:rPr>
        <w:t>Une visite préala</w:t>
      </w:r>
      <w:r w:rsidR="007D0B03" w:rsidRPr="005625CD">
        <w:rPr>
          <w:rFonts w:ascii="Helvetica Neue" w:hAnsi="Helvetica Neue"/>
          <w:color w:val="000000" w:themeColor="text1"/>
          <w:szCs w:val="22"/>
        </w:rPr>
        <w:t xml:space="preserve">ble des lieux est obligatoire. </w:t>
      </w:r>
    </w:p>
    <w:p w14:paraId="13D15C86" w14:textId="2B965E61" w:rsidR="00E365CD" w:rsidRPr="005625CD" w:rsidRDefault="007D0B03" w:rsidP="007D0B03">
      <w:pPr>
        <w:jc w:val="both"/>
        <w:rPr>
          <w:rFonts w:ascii="Helvetica Neue" w:hAnsi="Helvetica Neue"/>
          <w:b/>
          <w:color w:val="000000" w:themeColor="text1"/>
          <w:szCs w:val="22"/>
        </w:rPr>
      </w:pPr>
      <w:r w:rsidRPr="005625CD">
        <w:rPr>
          <w:rFonts w:ascii="Helvetica Neue" w:hAnsi="Helvetica Neue"/>
          <w:color w:val="000000" w:themeColor="text1"/>
          <w:szCs w:val="22"/>
        </w:rPr>
        <w:t>C</w:t>
      </w:r>
      <w:r w:rsidR="00DF35EE" w:rsidRPr="005625CD">
        <w:rPr>
          <w:rFonts w:ascii="Helvetica Neue" w:hAnsi="Helvetica Neue"/>
          <w:color w:val="000000" w:themeColor="text1"/>
          <w:szCs w:val="22"/>
        </w:rPr>
        <w:t>ontact</w:t>
      </w:r>
      <w:r w:rsidR="00E365CD" w:rsidRPr="005625CD">
        <w:rPr>
          <w:rFonts w:ascii="Helvetica Neue" w:hAnsi="Helvetica Neue"/>
          <w:color w:val="000000" w:themeColor="text1"/>
          <w:szCs w:val="22"/>
        </w:rPr>
        <w:t xml:space="preserve"> </w:t>
      </w:r>
      <w:r w:rsidRPr="005625CD">
        <w:rPr>
          <w:rFonts w:ascii="Helvetica Neue" w:hAnsi="Helvetica Neue"/>
          <w:color w:val="000000" w:themeColor="text1"/>
          <w:szCs w:val="22"/>
        </w:rPr>
        <w:t xml:space="preserve">: </w:t>
      </w:r>
      <w:r w:rsidR="00DF35EE" w:rsidRPr="005625CD">
        <w:rPr>
          <w:rFonts w:ascii="Helvetica Neue" w:hAnsi="Helvetica Neue"/>
          <w:color w:val="000000" w:themeColor="text1"/>
          <w:szCs w:val="22"/>
        </w:rPr>
        <w:t>Olivier Célarié</w:t>
      </w:r>
      <w:r w:rsidRPr="005625CD">
        <w:rPr>
          <w:rFonts w:ascii="Helvetica Neue" w:hAnsi="Helvetica Neue"/>
          <w:color w:val="000000" w:themeColor="text1"/>
          <w:szCs w:val="22"/>
        </w:rPr>
        <w:t xml:space="preserve">, </w:t>
      </w:r>
      <w:r w:rsidR="00E365CD" w:rsidRPr="005625CD">
        <w:rPr>
          <w:rFonts w:ascii="Helvetica Neue" w:hAnsi="Helvetica Neue"/>
          <w:color w:val="000000" w:themeColor="text1"/>
          <w:szCs w:val="22"/>
        </w:rPr>
        <w:t>Directeur de la</w:t>
      </w:r>
      <w:r w:rsidRPr="005625CD">
        <w:rPr>
          <w:rFonts w:ascii="Helvetica Neue" w:hAnsi="Helvetica Neue"/>
          <w:color w:val="000000" w:themeColor="text1"/>
          <w:szCs w:val="22"/>
        </w:rPr>
        <w:t xml:space="preserve"> Communication </w:t>
      </w:r>
      <w:r w:rsidRPr="005625CD">
        <w:rPr>
          <w:rFonts w:ascii="Helvetica Neue" w:hAnsi="Helvetica Neue"/>
          <w:bCs/>
          <w:color w:val="000000" w:themeColor="text1"/>
          <w:szCs w:val="22"/>
        </w:rPr>
        <w:t>lille3000</w:t>
      </w:r>
    </w:p>
    <w:p w14:paraId="0A748325" w14:textId="6C8B0046" w:rsidR="007D0B03" w:rsidRPr="005625CD" w:rsidRDefault="00E365CD" w:rsidP="007D0B03">
      <w:pPr>
        <w:jc w:val="both"/>
        <w:rPr>
          <w:rFonts w:ascii="Helvetica Neue" w:hAnsi="Helvetica Neue"/>
          <w:color w:val="000000" w:themeColor="text1"/>
          <w:szCs w:val="22"/>
        </w:rPr>
      </w:pPr>
      <w:r w:rsidRPr="005625CD">
        <w:rPr>
          <w:rFonts w:ascii="Helvetica Neue" w:hAnsi="Helvetica Neue"/>
          <w:color w:val="000000" w:themeColor="text1"/>
          <w:szCs w:val="22"/>
        </w:rPr>
        <w:t>Tél</w:t>
      </w:r>
      <w:r w:rsidR="00DF35EE" w:rsidRPr="005625CD">
        <w:rPr>
          <w:rFonts w:ascii="Helvetica Neue" w:hAnsi="Helvetica Neue"/>
          <w:color w:val="000000" w:themeColor="text1"/>
          <w:szCs w:val="22"/>
        </w:rPr>
        <w:t xml:space="preserve"> </w:t>
      </w:r>
      <w:r w:rsidR="007D0B03" w:rsidRPr="005625CD">
        <w:rPr>
          <w:rFonts w:ascii="Helvetica Neue" w:hAnsi="Helvetica Neue"/>
          <w:color w:val="000000" w:themeColor="text1"/>
          <w:szCs w:val="22"/>
        </w:rPr>
        <w:t xml:space="preserve">+33(0)3 </w:t>
      </w:r>
      <w:r w:rsidR="00DF35EE" w:rsidRPr="005625CD">
        <w:rPr>
          <w:rFonts w:ascii="Helvetica Neue" w:hAnsi="Helvetica Neue"/>
          <w:color w:val="000000" w:themeColor="text1"/>
          <w:szCs w:val="22"/>
        </w:rPr>
        <w:t>28</w:t>
      </w:r>
      <w:r w:rsidR="007D0B03" w:rsidRPr="005625CD">
        <w:rPr>
          <w:rFonts w:ascii="Helvetica Neue" w:hAnsi="Helvetica Neue"/>
          <w:color w:val="000000" w:themeColor="text1"/>
          <w:szCs w:val="22"/>
        </w:rPr>
        <w:t xml:space="preserve"> </w:t>
      </w:r>
      <w:r w:rsidR="00DF35EE" w:rsidRPr="005625CD">
        <w:rPr>
          <w:rFonts w:ascii="Helvetica Neue" w:hAnsi="Helvetica Neue"/>
          <w:color w:val="000000" w:themeColor="text1"/>
          <w:szCs w:val="22"/>
        </w:rPr>
        <w:t>52</w:t>
      </w:r>
      <w:r w:rsidR="007D0B03" w:rsidRPr="005625CD">
        <w:rPr>
          <w:rFonts w:ascii="Helvetica Neue" w:hAnsi="Helvetica Neue"/>
          <w:color w:val="000000" w:themeColor="text1"/>
          <w:szCs w:val="22"/>
        </w:rPr>
        <w:t xml:space="preserve"> </w:t>
      </w:r>
      <w:r w:rsidR="00DF35EE" w:rsidRPr="005625CD">
        <w:rPr>
          <w:rFonts w:ascii="Helvetica Neue" w:hAnsi="Helvetica Neue"/>
          <w:color w:val="000000" w:themeColor="text1"/>
          <w:szCs w:val="22"/>
        </w:rPr>
        <w:t>20</w:t>
      </w:r>
      <w:r w:rsidR="007D0B03" w:rsidRPr="005625CD">
        <w:rPr>
          <w:rFonts w:ascii="Helvetica Neue" w:hAnsi="Helvetica Neue"/>
          <w:color w:val="000000" w:themeColor="text1"/>
          <w:szCs w:val="22"/>
        </w:rPr>
        <w:t xml:space="preserve"> </w:t>
      </w:r>
      <w:r w:rsidR="00DF35EE" w:rsidRPr="005625CD">
        <w:rPr>
          <w:rFonts w:ascii="Helvetica Neue" w:hAnsi="Helvetica Neue"/>
          <w:color w:val="000000" w:themeColor="text1"/>
          <w:szCs w:val="22"/>
        </w:rPr>
        <w:t>09</w:t>
      </w:r>
      <w:r w:rsidR="00DF35EE" w:rsidRPr="005625CD">
        <w:rPr>
          <w:rFonts w:ascii="Helvetica Neue" w:hAnsi="Helvetica Neue"/>
          <w:color w:val="000000" w:themeColor="text1"/>
          <w:szCs w:val="22"/>
        </w:rPr>
        <w:cr/>
      </w:r>
    </w:p>
    <w:p w14:paraId="2B60F242" w14:textId="6D804D2E" w:rsidR="00CA7147" w:rsidRPr="005625CD" w:rsidRDefault="00DF35EE" w:rsidP="00CA7147">
      <w:pPr>
        <w:rPr>
          <w:color w:val="000000" w:themeColor="text1"/>
          <w:szCs w:val="22"/>
        </w:rPr>
      </w:pPr>
      <w:r w:rsidRPr="005625CD">
        <w:rPr>
          <w:rFonts w:ascii="Helvetica Neue" w:hAnsi="Helvetica Neue"/>
          <w:color w:val="000000" w:themeColor="text1"/>
          <w:szCs w:val="22"/>
        </w:rPr>
        <w:t>Les candidats devront fournir un dossier complet comprenant les pièces suivantes :</w:t>
      </w:r>
      <w:r w:rsidRPr="005625CD">
        <w:rPr>
          <w:rFonts w:ascii="Helvetica Neue" w:hAnsi="Helvetica Neue"/>
          <w:color w:val="000000" w:themeColor="text1"/>
          <w:szCs w:val="22"/>
        </w:rPr>
        <w:cr/>
      </w:r>
      <w:r w:rsidR="00CA7147" w:rsidRPr="005625CD">
        <w:rPr>
          <w:rFonts w:ascii="Helvetica Neue" w:hAnsi="Helvetica Neue" w:cs="Helvetica Neue"/>
          <w:color w:val="000000" w:themeColor="text1"/>
          <w:szCs w:val="22"/>
        </w:rPr>
        <w:t>- les cartes et tarifs envisagés</w:t>
      </w:r>
    </w:p>
    <w:p w14:paraId="413A9CA7" w14:textId="6E1DDD76" w:rsidR="00CA7147" w:rsidRPr="005625CD" w:rsidRDefault="00CA7147" w:rsidP="00CA7147">
      <w:pPr>
        <w:rPr>
          <w:color w:val="000000" w:themeColor="text1"/>
          <w:szCs w:val="22"/>
        </w:rPr>
      </w:pPr>
      <w:r w:rsidRPr="005625CD">
        <w:rPr>
          <w:rFonts w:ascii="Helvetica Neue" w:hAnsi="Helvetica Neue" w:cs="Helvetica Neue"/>
          <w:color w:val="000000" w:themeColor="text1"/>
          <w:szCs w:val="22"/>
        </w:rPr>
        <w:t>- quelques visuels des plats qui seront proposés</w:t>
      </w:r>
    </w:p>
    <w:p w14:paraId="009881DF" w14:textId="7C4AA61D" w:rsidR="00CA7147" w:rsidRPr="005625CD" w:rsidRDefault="00CA7147" w:rsidP="00CA7147">
      <w:pPr>
        <w:rPr>
          <w:rFonts w:ascii="Helvetica Neue" w:hAnsi="Helvetica Neue" w:cs="Helvetica Neue"/>
          <w:color w:val="000000" w:themeColor="text1"/>
          <w:szCs w:val="22"/>
        </w:rPr>
      </w:pPr>
      <w:r w:rsidRPr="005625CD">
        <w:rPr>
          <w:rFonts w:ascii="Helvetica Neue" w:hAnsi="Helvetica Neue" w:cs="Helvetica Neue"/>
          <w:color w:val="000000" w:themeColor="text1"/>
          <w:szCs w:val="22"/>
        </w:rPr>
        <w:t>- le nombre de personnes assurant le service (après-midi, soir)</w:t>
      </w:r>
    </w:p>
    <w:p w14:paraId="56D3B44C" w14:textId="64E89679" w:rsidR="00996CED" w:rsidRPr="005625CD" w:rsidRDefault="00996CED" w:rsidP="00CA7147">
      <w:pPr>
        <w:rPr>
          <w:rFonts w:ascii="Helvetica Neue" w:hAnsi="Helvetica Neue"/>
          <w:color w:val="000000" w:themeColor="text1"/>
        </w:rPr>
      </w:pPr>
      <w:r w:rsidRPr="005625CD">
        <w:rPr>
          <w:rFonts w:ascii="Helvetica Neue" w:hAnsi="Helvetica Neue" w:cs="Arial"/>
          <w:color w:val="000000" w:themeColor="text1"/>
          <w:shd w:val="clear" w:color="auto" w:fill="FFFFFF"/>
        </w:rPr>
        <w:t xml:space="preserve">- engagements pris en faveur du tri et de la valorisation des déchets (recyclage du verre, des contenants, </w:t>
      </w:r>
      <w:proofErr w:type="spellStart"/>
      <w:r w:rsidRPr="005625CD">
        <w:rPr>
          <w:rFonts w:ascii="Helvetica Neue" w:hAnsi="Helvetica Neue" w:cs="Arial"/>
          <w:color w:val="000000" w:themeColor="text1"/>
          <w:shd w:val="clear" w:color="auto" w:fill="FFFFFF"/>
        </w:rPr>
        <w:t>biodéchets</w:t>
      </w:r>
      <w:proofErr w:type="spellEnd"/>
      <w:r w:rsidRPr="005625CD">
        <w:rPr>
          <w:rFonts w:ascii="Helvetica Neue" w:hAnsi="Helvetica Neue" w:cs="Arial"/>
          <w:color w:val="000000" w:themeColor="text1"/>
          <w:shd w:val="clear" w:color="auto" w:fill="FFFFFF"/>
        </w:rPr>
        <w:t>, huiles, graisses, etc.)</w:t>
      </w:r>
    </w:p>
    <w:p w14:paraId="75BAFB42" w14:textId="53E30835" w:rsidR="00CA7147" w:rsidRPr="005625CD" w:rsidRDefault="00CA7147" w:rsidP="00CA7147">
      <w:pPr>
        <w:rPr>
          <w:color w:val="000000" w:themeColor="text1"/>
          <w:szCs w:val="22"/>
        </w:rPr>
      </w:pPr>
      <w:r w:rsidRPr="005625CD">
        <w:rPr>
          <w:rFonts w:ascii="Helvetica Neue" w:hAnsi="Helvetica Neue" w:cs="Helvetica Neue"/>
          <w:color w:val="000000" w:themeColor="text1"/>
          <w:szCs w:val="22"/>
        </w:rPr>
        <w:t>- l’attestation de licence III</w:t>
      </w:r>
    </w:p>
    <w:p w14:paraId="21461C79" w14:textId="0C7EC9B8" w:rsidR="00CA7147" w:rsidRPr="005625CD" w:rsidRDefault="00CA7147" w:rsidP="00CA7147">
      <w:pPr>
        <w:rPr>
          <w:color w:val="000000" w:themeColor="text1"/>
          <w:szCs w:val="22"/>
        </w:rPr>
      </w:pPr>
      <w:r w:rsidRPr="005625CD">
        <w:rPr>
          <w:rFonts w:ascii="Helvetica Neue" w:hAnsi="Helvetica Neue" w:cs="Helvetica Neue"/>
          <w:color w:val="000000" w:themeColor="text1"/>
          <w:szCs w:val="22"/>
        </w:rPr>
        <w:t>- l’acte d’engagement dûment complété</w:t>
      </w:r>
    </w:p>
    <w:p w14:paraId="19BF18F7" w14:textId="770D4E9D" w:rsidR="00CA7147" w:rsidRPr="005625CD" w:rsidRDefault="00CA7147" w:rsidP="00CA7147">
      <w:pPr>
        <w:rPr>
          <w:color w:val="000000" w:themeColor="text1"/>
          <w:szCs w:val="22"/>
        </w:rPr>
      </w:pPr>
      <w:r w:rsidRPr="005625CD">
        <w:rPr>
          <w:rFonts w:ascii="Helvetica Neue" w:hAnsi="Helvetica Neue" w:cs="Helvetica Neue"/>
          <w:color w:val="000000" w:themeColor="text1"/>
          <w:szCs w:val="22"/>
        </w:rPr>
        <w:t>- le formulaire de présentation du candidat dûment complété</w:t>
      </w:r>
    </w:p>
    <w:p w14:paraId="532D6863" w14:textId="548DD4C5" w:rsidR="00CA7147" w:rsidRPr="005625CD" w:rsidRDefault="00CA7147" w:rsidP="00CA7147">
      <w:pPr>
        <w:rPr>
          <w:color w:val="000000" w:themeColor="text1"/>
          <w:szCs w:val="22"/>
        </w:rPr>
      </w:pPr>
      <w:r w:rsidRPr="005625CD">
        <w:rPr>
          <w:rFonts w:ascii="Helvetica Neue" w:hAnsi="Helvetica Neue" w:cs="Helvetica Neue"/>
          <w:color w:val="000000" w:themeColor="text1"/>
          <w:szCs w:val="22"/>
        </w:rPr>
        <w:t>- l’extrait registre du commerce et des sociétés</w:t>
      </w:r>
    </w:p>
    <w:p w14:paraId="2FBB39B0" w14:textId="77777777" w:rsidR="00A7397C" w:rsidRDefault="00CA7147" w:rsidP="00CA7147">
      <w:pPr>
        <w:rPr>
          <w:rFonts w:ascii="Helvetica Neue" w:hAnsi="Helvetica Neue" w:cs="Helvetica Neue"/>
          <w:color w:val="000000" w:themeColor="text1"/>
          <w:szCs w:val="22"/>
        </w:rPr>
      </w:pPr>
      <w:r w:rsidRPr="005625CD">
        <w:rPr>
          <w:rFonts w:ascii="Helvetica Neue" w:hAnsi="Helvetica Neue" w:cs="Helvetica Neue"/>
          <w:color w:val="000000" w:themeColor="text1"/>
          <w:szCs w:val="22"/>
        </w:rPr>
        <w:t>- les données financières prévisionnelles</w:t>
      </w:r>
    </w:p>
    <w:p w14:paraId="100A81B3" w14:textId="55F18C7E" w:rsidR="00CA7147" w:rsidRPr="00A7397C" w:rsidRDefault="00A7397C" w:rsidP="00CA7147">
      <w:pPr>
        <w:rPr>
          <w:rFonts w:ascii="Helvetica Neue" w:hAnsi="Helvetica Neue" w:cs="Helvetica Neue"/>
          <w:szCs w:val="22"/>
        </w:rPr>
      </w:pPr>
      <w:r>
        <w:rPr>
          <w:rFonts w:ascii="Helvetica Neue" w:hAnsi="Helvetica Neue" w:cs="Helvetica Neue"/>
          <w:szCs w:val="22"/>
        </w:rPr>
        <w:t xml:space="preserve">- </w:t>
      </w:r>
      <w:r>
        <w:rPr>
          <w:rFonts w:ascii="Helvetica Neue" w:hAnsi="Helvetica Neue" w:cs="Helvetica Neue"/>
        </w:rPr>
        <w:t>a</w:t>
      </w:r>
      <w:r w:rsidRPr="005861A2">
        <w:rPr>
          <w:rFonts w:ascii="Helvetica Neue" w:hAnsi="Helvetica Neue" w:cs="Helvetica Neue"/>
        </w:rPr>
        <w:t xml:space="preserve">ttester du respect </w:t>
      </w:r>
      <w:r w:rsidRPr="005861A2">
        <w:rPr>
          <w:rFonts w:ascii="Helvetica Neue" w:hAnsi="Helvetica Neue"/>
        </w:rPr>
        <w:t>des valeurs de la République française</w:t>
      </w:r>
      <w:r w:rsidRPr="005861A2">
        <w:rPr>
          <w:rFonts w:ascii="Helvetica Neue" w:hAnsi="Helvetica Neue"/>
          <w:bCs/>
        </w:rPr>
        <w:t xml:space="preserve"> du contrat d’engagement républicain des associations bénéficiant de subventions publiques</w:t>
      </w:r>
      <w:r w:rsidR="00CA7147" w:rsidRPr="005625CD">
        <w:rPr>
          <w:rFonts w:ascii="Helvetica Neue" w:hAnsi="Helvetica Neue" w:cs="Helvetica Neue"/>
          <w:color w:val="000000" w:themeColor="text1"/>
          <w:szCs w:val="22"/>
        </w:rPr>
        <w:t xml:space="preserve"> </w:t>
      </w:r>
    </w:p>
    <w:p w14:paraId="7E1E5A6F" w14:textId="1E6F68FB" w:rsidR="00CA7147" w:rsidRPr="005625CD" w:rsidRDefault="00CA7147" w:rsidP="00CA7147">
      <w:pPr>
        <w:rPr>
          <w:color w:val="000000" w:themeColor="text1"/>
          <w:szCs w:val="22"/>
        </w:rPr>
      </w:pPr>
      <w:r w:rsidRPr="005625CD">
        <w:rPr>
          <w:rFonts w:ascii="Helvetica Neue" w:hAnsi="Helvetica Neue" w:cs="Helvetica Neue"/>
          <w:color w:val="000000" w:themeColor="text1"/>
          <w:szCs w:val="22"/>
        </w:rPr>
        <w:t>- tout document que le candidat jugera nécessaire à la bonne appréciation de son dossier (visuels aménagements / décoration</w:t>
      </w:r>
      <w:r w:rsidR="003A1165" w:rsidRPr="005625CD">
        <w:rPr>
          <w:rFonts w:ascii="Helvetica Neue" w:hAnsi="Helvetica Neue" w:cs="Helvetica Neue"/>
          <w:color w:val="000000" w:themeColor="text1"/>
          <w:szCs w:val="22"/>
        </w:rPr>
        <w:t xml:space="preserve"> en lien avec la thématique de l’exposition</w:t>
      </w:r>
      <w:r w:rsidRPr="005625CD">
        <w:rPr>
          <w:rFonts w:ascii="Helvetica Neue" w:hAnsi="Helvetica Neue" w:cs="Helvetica Neue"/>
          <w:color w:val="FF0000"/>
          <w:szCs w:val="22"/>
        </w:rPr>
        <w:t>…</w:t>
      </w:r>
      <w:r w:rsidRPr="005625CD">
        <w:rPr>
          <w:rFonts w:ascii="Helvetica Neue" w:hAnsi="Helvetica Neue" w:cs="Helvetica Neue"/>
          <w:color w:val="000000" w:themeColor="text1"/>
          <w:szCs w:val="22"/>
        </w:rPr>
        <w:t>)</w:t>
      </w:r>
    </w:p>
    <w:p w14:paraId="6C911BAE" w14:textId="77777777" w:rsidR="00B17C33" w:rsidRPr="005625CD" w:rsidRDefault="007D0B03">
      <w:pPr>
        <w:rPr>
          <w:rFonts w:ascii="Helvetica Neue" w:hAnsi="Helvetica Neue"/>
          <w:color w:val="000000" w:themeColor="text1"/>
          <w:szCs w:val="22"/>
        </w:rPr>
      </w:pPr>
      <w:r w:rsidRPr="005625CD">
        <w:rPr>
          <w:rFonts w:ascii="Helvetica Neue" w:hAnsi="Helvetica Neue"/>
          <w:color w:val="000000" w:themeColor="text1"/>
          <w:szCs w:val="22"/>
        </w:rPr>
        <w:cr/>
      </w:r>
      <w:r w:rsidR="00B17C33" w:rsidRPr="005625CD">
        <w:rPr>
          <w:rFonts w:ascii="Helvetica Neue" w:hAnsi="Helvetica Neue"/>
          <w:color w:val="000000" w:themeColor="text1"/>
          <w:szCs w:val="22"/>
        </w:rPr>
        <w:br w:type="page"/>
      </w:r>
    </w:p>
    <w:p w14:paraId="6E5E95B2" w14:textId="49E18AA8" w:rsidR="00DF35EE" w:rsidRPr="005625CD" w:rsidRDefault="00DF35EE" w:rsidP="007D0B03">
      <w:pPr>
        <w:jc w:val="both"/>
        <w:rPr>
          <w:rFonts w:ascii="Helvetica Neue" w:hAnsi="Helvetica Neue"/>
          <w:color w:val="000000" w:themeColor="text1"/>
          <w:szCs w:val="22"/>
        </w:rPr>
      </w:pPr>
      <w:r w:rsidRPr="005625CD">
        <w:rPr>
          <w:rFonts w:ascii="Helvetica Neue" w:hAnsi="Helvetica Neue"/>
          <w:color w:val="000000" w:themeColor="text1"/>
          <w:szCs w:val="22"/>
          <w:u w:val="single"/>
        </w:rPr>
        <w:lastRenderedPageBreak/>
        <w:t>Choix de l’exploitant</w:t>
      </w:r>
    </w:p>
    <w:p w14:paraId="20AC0A62" w14:textId="4617A9CA" w:rsidR="00CA7147" w:rsidRPr="005625CD" w:rsidRDefault="00DF35EE" w:rsidP="00CA7147">
      <w:pPr>
        <w:jc w:val="both"/>
        <w:rPr>
          <w:rFonts w:ascii="Helvetica Neue" w:hAnsi="Helvetica Neue" w:cs="Helvetica Neue"/>
          <w:color w:val="000000" w:themeColor="text1"/>
          <w:szCs w:val="22"/>
        </w:rPr>
      </w:pPr>
      <w:r w:rsidRPr="005625CD">
        <w:rPr>
          <w:rFonts w:ascii="Helvetica Neue" w:hAnsi="Helvetica Neue"/>
          <w:color w:val="000000" w:themeColor="text1"/>
          <w:szCs w:val="22"/>
        </w:rPr>
        <w:cr/>
      </w:r>
      <w:r w:rsidR="00CA7147" w:rsidRPr="005625CD">
        <w:rPr>
          <w:rFonts w:ascii="Helvetica Neue" w:hAnsi="Helvetica Neue" w:cs="Helvetica Neue"/>
          <w:color w:val="000000" w:themeColor="text1"/>
          <w:szCs w:val="22"/>
        </w:rPr>
        <w:t xml:space="preserve">Le choix de l’exploitant sera effectué librement par </w:t>
      </w:r>
      <w:r w:rsidR="00CA7147" w:rsidRPr="005625CD">
        <w:rPr>
          <w:rFonts w:ascii="Helvetica Neue" w:hAnsi="Helvetica Neue" w:cs="Helvetica Neue"/>
          <w:b/>
          <w:color w:val="000000" w:themeColor="text1"/>
          <w:szCs w:val="22"/>
        </w:rPr>
        <w:t>lille3000</w:t>
      </w:r>
      <w:r w:rsidR="00CA7147" w:rsidRPr="005625CD">
        <w:rPr>
          <w:rFonts w:ascii="Helvetica Neue" w:hAnsi="Helvetica Neue" w:cs="Helvetica Neue"/>
          <w:color w:val="000000" w:themeColor="text1"/>
          <w:szCs w:val="22"/>
        </w:rPr>
        <w:t>.</w:t>
      </w:r>
    </w:p>
    <w:p w14:paraId="14D984C0" w14:textId="77777777" w:rsidR="003A1165" w:rsidRPr="005625CD" w:rsidRDefault="003A1165" w:rsidP="00CA7147">
      <w:pPr>
        <w:jc w:val="both"/>
        <w:rPr>
          <w:rFonts w:ascii="Helvetica Neue" w:hAnsi="Helvetica Neue" w:cs="Helvetica Neue"/>
          <w:color w:val="000000" w:themeColor="text1"/>
          <w:szCs w:val="22"/>
        </w:rPr>
      </w:pPr>
    </w:p>
    <w:p w14:paraId="26BD0FD5" w14:textId="77C66F78" w:rsidR="00CA7147" w:rsidRPr="005625CD" w:rsidRDefault="00CA7147" w:rsidP="00CA7147">
      <w:pPr>
        <w:jc w:val="both"/>
        <w:rPr>
          <w:rFonts w:ascii="Helvetica Neue" w:hAnsi="Helvetica Neue" w:cs="Helvetica Neue"/>
          <w:color w:val="000000" w:themeColor="text1"/>
          <w:szCs w:val="22"/>
        </w:rPr>
      </w:pPr>
      <w:r w:rsidRPr="005625CD">
        <w:rPr>
          <w:rFonts w:ascii="Helvetica Neue" w:hAnsi="Helvetica Neue" w:cs="Helvetica Neue"/>
          <w:color w:val="000000" w:themeColor="text1"/>
          <w:szCs w:val="22"/>
        </w:rPr>
        <w:t xml:space="preserve">Dans une première phase, après l’analyse des dossiers de candidature, un nombre limité de candidats sera autorisé à poursuivre la négociation. </w:t>
      </w:r>
    </w:p>
    <w:p w14:paraId="12AF57DE" w14:textId="77777777" w:rsidR="003A1165" w:rsidRPr="005625CD" w:rsidRDefault="003A1165" w:rsidP="00CA7147">
      <w:pPr>
        <w:jc w:val="both"/>
        <w:rPr>
          <w:rFonts w:ascii="Helvetica Neue" w:hAnsi="Helvetica Neue" w:cs="Helvetica Neue"/>
          <w:color w:val="000000" w:themeColor="text1"/>
          <w:szCs w:val="22"/>
        </w:rPr>
      </w:pPr>
    </w:p>
    <w:p w14:paraId="4ECFE861" w14:textId="77777777" w:rsidR="00CA7147" w:rsidRPr="005625CD" w:rsidRDefault="00CA7147" w:rsidP="00CA7147">
      <w:pPr>
        <w:jc w:val="both"/>
        <w:rPr>
          <w:rFonts w:ascii="Helvetica Neue" w:hAnsi="Helvetica Neue" w:cs="Helvetica Neue"/>
          <w:color w:val="000000" w:themeColor="text1"/>
          <w:szCs w:val="22"/>
        </w:rPr>
      </w:pPr>
      <w:r w:rsidRPr="005625CD">
        <w:rPr>
          <w:rFonts w:ascii="Helvetica Neue" w:hAnsi="Helvetica Neue" w:cs="Helvetica Neue"/>
          <w:color w:val="000000" w:themeColor="text1"/>
          <w:szCs w:val="22"/>
        </w:rPr>
        <w:t xml:space="preserve">Dans une seconde phase, le choix sera fait à l’issue des entretiens et des visites sur le site. </w:t>
      </w:r>
    </w:p>
    <w:p w14:paraId="285F4139" w14:textId="1912BFFC" w:rsidR="00CA7147" w:rsidRPr="005625CD" w:rsidRDefault="00CA7147" w:rsidP="00CA7147">
      <w:pPr>
        <w:jc w:val="both"/>
        <w:rPr>
          <w:color w:val="000000" w:themeColor="text1"/>
          <w:szCs w:val="22"/>
        </w:rPr>
      </w:pPr>
      <w:r w:rsidRPr="005625CD">
        <w:rPr>
          <w:rFonts w:ascii="Helvetica Neue" w:hAnsi="Helvetica Neue" w:cs="Helvetica Neue"/>
          <w:color w:val="000000" w:themeColor="text1"/>
          <w:szCs w:val="22"/>
        </w:rPr>
        <w:t xml:space="preserve">Toutefois, les critères principaux de choix sont les suivants : adéquation avec le projet artistique du lieu, qualité et variété des produits, tarifs proposés, qualifications et références du candidat. </w:t>
      </w:r>
    </w:p>
    <w:p w14:paraId="3DA1C746" w14:textId="7853227E" w:rsidR="00DF35EE" w:rsidRPr="005625CD" w:rsidRDefault="00DF35EE" w:rsidP="00CA7147">
      <w:pPr>
        <w:jc w:val="both"/>
        <w:rPr>
          <w:rFonts w:ascii="Helvetica Neue" w:hAnsi="Helvetica Neue"/>
          <w:color w:val="000000" w:themeColor="text1"/>
          <w:szCs w:val="22"/>
        </w:rPr>
      </w:pPr>
      <w:r w:rsidRPr="005625CD">
        <w:rPr>
          <w:rFonts w:ascii="Helvetica Neue" w:hAnsi="Helvetica Neue"/>
          <w:color w:val="000000" w:themeColor="text1"/>
          <w:szCs w:val="22"/>
        </w:rPr>
        <w:t xml:space="preserve"> </w:t>
      </w:r>
    </w:p>
    <w:p w14:paraId="6F746907" w14:textId="6B248F65" w:rsidR="00806D3D" w:rsidRPr="005625CD" w:rsidRDefault="00DF35EE" w:rsidP="00806D3D">
      <w:pPr>
        <w:rPr>
          <w:rFonts w:ascii="Helvetica Neue" w:hAnsi="Helvetica Neue"/>
          <w:color w:val="000000" w:themeColor="text1"/>
          <w:szCs w:val="22"/>
        </w:rPr>
      </w:pPr>
      <w:r w:rsidRPr="005625CD">
        <w:rPr>
          <w:rFonts w:ascii="Helvetica Neue" w:hAnsi="Helvetica Neue"/>
          <w:color w:val="000000" w:themeColor="text1"/>
          <w:szCs w:val="22"/>
        </w:rPr>
        <w:cr/>
      </w:r>
    </w:p>
    <w:sectPr w:rsidR="00806D3D" w:rsidRPr="005625CD" w:rsidSect="00806D3D">
      <w:headerReference w:type="default" r:id="rId6"/>
      <w:footerReference w:type="even" r:id="rId7"/>
      <w:footerReference w:type="default" r:id="rId8"/>
      <w:pgSz w:w="11900" w:h="16840"/>
      <w:pgMar w:top="1843" w:right="985" w:bottom="1417" w:left="851" w:header="709" w:footer="4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D08D6" w14:textId="77777777" w:rsidR="00C44915" w:rsidRDefault="00C44915" w:rsidP="00806D3D">
      <w:r>
        <w:separator/>
      </w:r>
    </w:p>
  </w:endnote>
  <w:endnote w:type="continuationSeparator" w:id="0">
    <w:p w14:paraId="0DCCA86C" w14:textId="77777777" w:rsidR="00C44915" w:rsidRDefault="00C44915" w:rsidP="0080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DEF62" w14:textId="77777777" w:rsidR="00183D0B" w:rsidRDefault="00183D0B" w:rsidP="00DF35E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E25290B" w14:textId="77777777" w:rsidR="00183D0B" w:rsidRDefault="00183D0B" w:rsidP="00806D3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8CD9A" w14:textId="77777777" w:rsidR="00183D0B" w:rsidRPr="00806D3D" w:rsidRDefault="00183D0B" w:rsidP="00806D3D">
    <w:pPr>
      <w:pStyle w:val="Pieddepage"/>
      <w:framePr w:wrap="around" w:vAnchor="text" w:hAnchor="page" w:x="10752" w:y="196"/>
      <w:rPr>
        <w:rStyle w:val="Numrodepage"/>
        <w:sz w:val="18"/>
        <w:szCs w:val="18"/>
      </w:rPr>
    </w:pPr>
    <w:r w:rsidRPr="00806D3D">
      <w:rPr>
        <w:rStyle w:val="Numrodepage"/>
        <w:sz w:val="18"/>
        <w:szCs w:val="18"/>
      </w:rPr>
      <w:fldChar w:fldCharType="begin"/>
    </w:r>
    <w:r w:rsidRPr="00806D3D">
      <w:rPr>
        <w:rStyle w:val="Numrodepage"/>
        <w:sz w:val="18"/>
        <w:szCs w:val="18"/>
      </w:rPr>
      <w:instrText xml:space="preserve">PAGE  </w:instrText>
    </w:r>
    <w:r w:rsidRPr="00806D3D">
      <w:rPr>
        <w:rStyle w:val="Numrodepage"/>
        <w:sz w:val="18"/>
        <w:szCs w:val="18"/>
      </w:rPr>
      <w:fldChar w:fldCharType="separate"/>
    </w:r>
    <w:r w:rsidR="0009062F">
      <w:rPr>
        <w:rStyle w:val="Numrodepage"/>
        <w:noProof/>
        <w:sz w:val="18"/>
        <w:szCs w:val="18"/>
      </w:rPr>
      <w:t>2</w:t>
    </w:r>
    <w:r w:rsidRPr="00806D3D">
      <w:rPr>
        <w:rStyle w:val="Numrodepage"/>
        <w:sz w:val="18"/>
        <w:szCs w:val="18"/>
      </w:rPr>
      <w:fldChar w:fldCharType="end"/>
    </w:r>
  </w:p>
  <w:p w14:paraId="73C466B5" w14:textId="77777777" w:rsidR="00183D0B" w:rsidRDefault="00183D0B" w:rsidP="00806D3D">
    <w:pPr>
      <w:pStyle w:val="Pieddepage"/>
      <w:ind w:right="360"/>
    </w:pPr>
    <w:r>
      <w:rPr>
        <w:noProof/>
        <w:lang w:eastAsia="fr-FR"/>
      </w:rPr>
      <w:drawing>
        <wp:inline distT="0" distB="0" distL="0" distR="0" wp14:anchorId="662EC662" wp14:editId="2B7D7917">
          <wp:extent cx="6388100" cy="482600"/>
          <wp:effectExtent l="0" t="0" r="12700" b="0"/>
          <wp:docPr id="2" name="Image 2" descr="COM:PAO GÉNÉRIQUE:PAPETERIE:lille3000 - EN-TETE B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M:PAO GÉNÉRIQUE:PAPETERIE:lille3000 - EN-TETE BA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810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DE9EE" w14:textId="77777777" w:rsidR="00C44915" w:rsidRDefault="00C44915" w:rsidP="00806D3D">
      <w:r>
        <w:separator/>
      </w:r>
    </w:p>
  </w:footnote>
  <w:footnote w:type="continuationSeparator" w:id="0">
    <w:p w14:paraId="557647F1" w14:textId="77777777" w:rsidR="00C44915" w:rsidRDefault="00C44915" w:rsidP="00806D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16DBC" w14:textId="77777777" w:rsidR="00183D0B" w:rsidRDefault="00183D0B">
    <w:pPr>
      <w:pStyle w:val="En-tte"/>
    </w:pPr>
    <w:r>
      <w:rPr>
        <w:noProof/>
        <w:lang w:eastAsia="fr-FR"/>
      </w:rPr>
      <w:drawing>
        <wp:inline distT="0" distB="0" distL="0" distR="0" wp14:anchorId="29B1D532" wp14:editId="264CAA52">
          <wp:extent cx="6388100" cy="546100"/>
          <wp:effectExtent l="0" t="0" r="12700" b="12700"/>
          <wp:docPr id="1" name="Image 1" descr="COM:PAO GÉNÉRIQUE:PAPETERIE:lille3000 - EN-TETE LIG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M:PAO GÉNÉRIQUE:PAPETERIE:lille3000 - EN-TETE LIG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810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D3D"/>
    <w:rsid w:val="00012825"/>
    <w:rsid w:val="0008707A"/>
    <w:rsid w:val="0009062F"/>
    <w:rsid w:val="00120CE3"/>
    <w:rsid w:val="00183D0B"/>
    <w:rsid w:val="00246F88"/>
    <w:rsid w:val="002A3698"/>
    <w:rsid w:val="002F7C23"/>
    <w:rsid w:val="00310C51"/>
    <w:rsid w:val="003A1165"/>
    <w:rsid w:val="003C03B8"/>
    <w:rsid w:val="004021B2"/>
    <w:rsid w:val="00461C48"/>
    <w:rsid w:val="004B3F34"/>
    <w:rsid w:val="005625CD"/>
    <w:rsid w:val="00584607"/>
    <w:rsid w:val="006220B3"/>
    <w:rsid w:val="007D0B03"/>
    <w:rsid w:val="00806D3D"/>
    <w:rsid w:val="008A2C1F"/>
    <w:rsid w:val="008D2A2B"/>
    <w:rsid w:val="00912C54"/>
    <w:rsid w:val="009870C3"/>
    <w:rsid w:val="00996CED"/>
    <w:rsid w:val="00A7397C"/>
    <w:rsid w:val="00B17C33"/>
    <w:rsid w:val="00B5347D"/>
    <w:rsid w:val="00C44915"/>
    <w:rsid w:val="00CA7147"/>
    <w:rsid w:val="00D87328"/>
    <w:rsid w:val="00DB615A"/>
    <w:rsid w:val="00DF35EE"/>
    <w:rsid w:val="00E26F3C"/>
    <w:rsid w:val="00E365CD"/>
    <w:rsid w:val="00EB21EF"/>
    <w:rsid w:val="00F6320E"/>
    <w:rsid w:val="00FC2CD7"/>
    <w:rsid w:val="00FF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8E1DB30"/>
  <w14:defaultImageDpi w14:val="300"/>
  <w15:docId w15:val="{C6F7A84E-6E37-8D44-B087-99A31F51B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Theme="minorEastAsia" w:hAnsi="Helvetica Neue" w:cs="Times New Roman"/>
        <w:sz w:val="22"/>
        <w:szCs w:val="22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CED"/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06D3D"/>
    <w:pPr>
      <w:tabs>
        <w:tab w:val="center" w:pos="4536"/>
        <w:tab w:val="right" w:pos="9072"/>
      </w:tabs>
    </w:pPr>
    <w:rPr>
      <w:rFonts w:ascii="Helvetica Neue" w:eastAsia="Times" w:hAnsi="Helvetica Neue"/>
      <w:szCs w:val="22"/>
      <w:lang w:eastAsia="ja-JP"/>
    </w:rPr>
  </w:style>
  <w:style w:type="character" w:customStyle="1" w:styleId="En-tteCar">
    <w:name w:val="En-tête Car"/>
    <w:basedOn w:val="Policepardfaut"/>
    <w:link w:val="En-tte"/>
    <w:uiPriority w:val="99"/>
    <w:rsid w:val="00806D3D"/>
    <w:rPr>
      <w:rFonts w:eastAsia="Times"/>
    </w:rPr>
  </w:style>
  <w:style w:type="paragraph" w:styleId="Pieddepage">
    <w:name w:val="footer"/>
    <w:basedOn w:val="Normal"/>
    <w:link w:val="PieddepageCar"/>
    <w:uiPriority w:val="99"/>
    <w:unhideWhenUsed/>
    <w:rsid w:val="00806D3D"/>
    <w:pPr>
      <w:tabs>
        <w:tab w:val="center" w:pos="4536"/>
        <w:tab w:val="right" w:pos="9072"/>
      </w:tabs>
    </w:pPr>
    <w:rPr>
      <w:rFonts w:ascii="Helvetica Neue" w:eastAsia="Times" w:hAnsi="Helvetica Neue"/>
      <w:szCs w:val="22"/>
      <w:lang w:eastAsia="ja-JP"/>
    </w:rPr>
  </w:style>
  <w:style w:type="character" w:customStyle="1" w:styleId="PieddepageCar">
    <w:name w:val="Pied de page Car"/>
    <w:basedOn w:val="Policepardfaut"/>
    <w:link w:val="Pieddepage"/>
    <w:uiPriority w:val="99"/>
    <w:rsid w:val="00806D3D"/>
    <w:rPr>
      <w:rFonts w:eastAsia="Time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6D3D"/>
    <w:rPr>
      <w:rFonts w:ascii="Lucida Grande" w:eastAsia="Times" w:hAnsi="Lucida Grande" w:cs="Lucida Grande"/>
      <w:sz w:val="18"/>
      <w:szCs w:val="18"/>
      <w:lang w:eastAsia="ja-JP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6D3D"/>
    <w:rPr>
      <w:rFonts w:ascii="Lucida Grande" w:eastAsia="Times" w:hAnsi="Lucida Grande" w:cs="Lucida Grande"/>
      <w:sz w:val="18"/>
      <w:szCs w:val="18"/>
    </w:rPr>
  </w:style>
  <w:style w:type="character" w:styleId="Numrodepage">
    <w:name w:val="page number"/>
    <w:basedOn w:val="Policepardfaut"/>
    <w:uiPriority w:val="99"/>
    <w:semiHidden/>
    <w:unhideWhenUsed/>
    <w:rsid w:val="00806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748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Olivier Célarié</cp:lastModifiedBy>
  <cp:revision>4</cp:revision>
  <cp:lastPrinted>2020-12-18T09:36:00Z</cp:lastPrinted>
  <dcterms:created xsi:type="dcterms:W3CDTF">2023-02-07T09:08:00Z</dcterms:created>
  <dcterms:modified xsi:type="dcterms:W3CDTF">2023-02-07T09:22:00Z</dcterms:modified>
</cp:coreProperties>
</file>